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33584704" w:rsidR="007E2191" w:rsidRDefault="007E2191" w:rsidP="007E2191">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Pr>
          <w:rFonts w:cs="Arial" w:hint="eastAsia"/>
          <w:sz w:val="24"/>
          <w:szCs w:val="24"/>
          <w:lang w:val="en-US" w:eastAsia="zh-CN"/>
        </w:rPr>
        <w:t>7</w:t>
      </w:r>
      <w:r>
        <w:rPr>
          <w:rFonts w:cs="Arial"/>
          <w:sz w:val="24"/>
          <w:szCs w:val="24"/>
          <w:lang w:val="en-US" w:eastAsia="zh-CN"/>
        </w:rPr>
        <w:t xml:space="preserve">-e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543E28">
        <w:rPr>
          <w:rFonts w:cs="Arial"/>
          <w:sz w:val="24"/>
          <w:szCs w:val="24"/>
          <w:lang w:val="en-US" w:eastAsia="zh-CN"/>
        </w:rPr>
        <w:t>4384</w:t>
      </w:r>
    </w:p>
    <w:p w14:paraId="3CF24A59" w14:textId="77777777" w:rsidR="007E2191" w:rsidRDefault="007E2191" w:rsidP="007E2191">
      <w:pPr>
        <w:pStyle w:val="Header"/>
        <w:rPr>
          <w:rFonts w:cs="Arial"/>
          <w:sz w:val="24"/>
          <w:szCs w:val="24"/>
          <w:lang w:val="en-US" w:eastAsia="zh-CN"/>
        </w:rPr>
      </w:pPr>
      <w:r>
        <w:rPr>
          <w:rFonts w:cs="Arial" w:hint="eastAsia"/>
          <w:sz w:val="24"/>
          <w:szCs w:val="24"/>
          <w:lang w:val="en-US" w:eastAsia="zh-CN"/>
        </w:rPr>
        <w:t>15</w:t>
      </w:r>
      <w:r>
        <w:rPr>
          <w:rFonts w:cs="Arial"/>
          <w:sz w:val="24"/>
          <w:szCs w:val="24"/>
          <w:lang w:val="en-US" w:eastAsia="zh-CN"/>
        </w:rPr>
        <w:t>-</w:t>
      </w:r>
      <w:r>
        <w:rPr>
          <w:rFonts w:cs="Arial" w:hint="eastAsia"/>
          <w:sz w:val="24"/>
          <w:szCs w:val="24"/>
          <w:lang w:val="en-US" w:eastAsia="zh-CN"/>
        </w:rPr>
        <w:t>24</w:t>
      </w:r>
      <w:r>
        <w:rPr>
          <w:rFonts w:cs="Arial"/>
          <w:sz w:val="24"/>
          <w:szCs w:val="24"/>
          <w:lang w:val="en-US" w:eastAsia="zh-CN"/>
        </w:rPr>
        <w:t xml:space="preserve"> </w:t>
      </w:r>
      <w:r>
        <w:rPr>
          <w:rFonts w:cs="Arial" w:hint="eastAsia"/>
          <w:sz w:val="24"/>
          <w:szCs w:val="24"/>
          <w:lang w:val="en-US" w:eastAsia="zh-CN"/>
        </w:rPr>
        <w:t>August</w:t>
      </w:r>
      <w:r>
        <w:rPr>
          <w:rFonts w:cs="Arial"/>
          <w:sz w:val="24"/>
          <w:szCs w:val="24"/>
          <w:lang w:val="en-US"/>
        </w:rPr>
        <w:t xml:space="preserve"> 202</w:t>
      </w:r>
      <w:r>
        <w:rPr>
          <w:rFonts w:cs="Arial" w:hint="eastAsia"/>
          <w:sz w:val="24"/>
          <w:szCs w:val="24"/>
          <w:lang w:val="en-US" w:eastAsia="zh-CN"/>
        </w:rPr>
        <w:t>2</w:t>
      </w:r>
    </w:p>
    <w:p w14:paraId="4DDC81D0" w14:textId="77777777" w:rsidR="007E2191" w:rsidRDefault="007E2191" w:rsidP="007E2191">
      <w:pPr>
        <w:pStyle w:val="Header"/>
        <w:rPr>
          <w:rFonts w:cs="Arial"/>
          <w:lang w:val="en-US"/>
        </w:rPr>
      </w:pPr>
      <w:r>
        <w:rPr>
          <w:rFonts w:cs="Arial"/>
          <w:sz w:val="24"/>
          <w:szCs w:val="24"/>
          <w:lang w:val="en-US" w:eastAsia="zh-CN"/>
        </w:rPr>
        <w:t>Online</w:t>
      </w:r>
      <w:r>
        <w:rPr>
          <w:rFonts w:cs="Arial"/>
          <w:sz w:val="24"/>
          <w:szCs w:val="24"/>
          <w:lang w:val="en-US"/>
        </w:rPr>
        <w:t xml:space="preserve">  </w:t>
      </w:r>
      <w:r>
        <w:rPr>
          <w:rFonts w:cs="Arial"/>
          <w:sz w:val="24"/>
          <w:szCs w:val="24"/>
          <w:lang w:val="en-US" w:eastAsia="zh-CN"/>
        </w:rPr>
        <w:t xml:space="preserve"> </w:t>
      </w:r>
      <w:r>
        <w:rPr>
          <w:rFonts w:cs="Arial"/>
          <w:sz w:val="24"/>
          <w:szCs w:val="22"/>
          <w:lang w:val="it-IT"/>
        </w:rPr>
        <w:t xml:space="preserve"> </w:t>
      </w:r>
      <w:r>
        <w:rPr>
          <w:rFonts w:cs="Arial"/>
          <w:lang w:val="en-US"/>
        </w:rPr>
        <w:t xml:space="preserve"> </w:t>
      </w:r>
    </w:p>
    <w:p w14:paraId="2F96B0BD" w14:textId="77777777" w:rsidR="002F2360" w:rsidRPr="0087767E" w:rsidRDefault="002F2360" w:rsidP="002F2360">
      <w:pPr>
        <w:pStyle w:val="Header"/>
        <w:tabs>
          <w:tab w:val="left" w:pos="2410"/>
        </w:tabs>
        <w:rPr>
          <w:bCs/>
          <w:noProof w:val="0"/>
          <w:sz w:val="24"/>
          <w:lang w:val="en-US"/>
        </w:rPr>
      </w:pPr>
    </w:p>
    <w:p w14:paraId="430718D4" w14:textId="70BAE0A0"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w:t>
      </w:r>
      <w:r w:rsidR="00392682">
        <w:rPr>
          <w:rFonts w:cs="Arial"/>
          <w:b/>
          <w:sz w:val="24"/>
          <w:szCs w:val="24"/>
          <w:lang w:val="en-US"/>
        </w:rPr>
        <w:t>3</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0E05D9D5"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235338">
        <w:rPr>
          <w:rFonts w:ascii="Arial" w:hAnsi="Arial" w:cs="Arial"/>
          <w:b/>
          <w:bCs/>
          <w:sz w:val="24"/>
        </w:rPr>
        <w:t xml:space="preserve">the </w:t>
      </w:r>
      <w:r w:rsidR="00233A6D">
        <w:rPr>
          <w:rFonts w:ascii="Arial" w:hAnsi="Arial" w:cs="Arial"/>
          <w:b/>
          <w:bCs/>
          <w:sz w:val="24"/>
        </w:rPr>
        <w:t>network verified UE location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17B5D61" w14:textId="17218C76" w:rsidR="001643FD" w:rsidRPr="00FC10B5" w:rsidRDefault="003F1008" w:rsidP="008572DC">
      <w:pPr>
        <w:rPr>
          <w:rFonts w:ascii="Calibri" w:hAnsi="Calibri" w:cs="Calibri"/>
          <w:iCs/>
          <w:color w:val="00B050"/>
        </w:rPr>
      </w:pPr>
      <w:bookmarkStart w:id="0" w:name="_Toc474247438"/>
      <w:r>
        <w:t>This contribution discusses the</w:t>
      </w:r>
      <w:r w:rsidR="004D724E">
        <w:t xml:space="preserve"> </w:t>
      </w:r>
      <w:r w:rsidR="00273160">
        <w:t xml:space="preserve">RAN3 impact to </w:t>
      </w:r>
      <w:r w:rsidR="00F2167C" w:rsidRPr="00F2167C">
        <w:t xml:space="preserve">Support </w:t>
      </w:r>
      <w:r w:rsidR="00FD0D1A">
        <w:t>network verified UE location</w:t>
      </w:r>
      <w:r w:rsidR="00F2167C">
        <w:t xml:space="preserve"> in NR NTN</w:t>
      </w:r>
      <w:r w:rsidR="001A0D34" w:rsidRPr="0087767E">
        <w:rPr>
          <w:lang w:val="en-US"/>
        </w:rPr>
        <w:t>.</w:t>
      </w:r>
    </w:p>
    <w:p w14:paraId="309917E7" w14:textId="4745CD62" w:rsidR="00051152" w:rsidRPr="0087767E" w:rsidRDefault="0029686C" w:rsidP="00273160">
      <w:pPr>
        <w:pStyle w:val="Heading1"/>
        <w:numPr>
          <w:ilvl w:val="0"/>
          <w:numId w:val="19"/>
        </w:numPr>
        <w:tabs>
          <w:tab w:val="left" w:pos="2410"/>
        </w:tabs>
      </w:pPr>
      <w:r w:rsidRPr="0087767E">
        <w:t>Discussion</w:t>
      </w:r>
    </w:p>
    <w:p w14:paraId="74F16949" w14:textId="19BE74E7" w:rsidR="00273160" w:rsidRDefault="00416859" w:rsidP="00273160">
      <w:r>
        <w:t>WID</w:t>
      </w:r>
      <w:r w:rsidR="00A966E2">
        <w:t xml:space="preserve"> (</w:t>
      </w:r>
      <w:r w:rsidR="00B26E0F">
        <w:fldChar w:fldCharType="begin"/>
      </w:r>
      <w:r w:rsidR="00B26E0F">
        <w:instrText xml:space="preserve"> REF _Ref110245026 \r \h </w:instrText>
      </w:r>
      <w:r w:rsidR="00B26E0F">
        <w:fldChar w:fldCharType="separate"/>
      </w:r>
      <w:r w:rsidR="006817F7">
        <w:t>[1]</w:t>
      </w:r>
      <w:r w:rsidR="00B26E0F">
        <w:fldChar w:fldCharType="end"/>
      </w:r>
      <w:r w:rsidR="00A966E2">
        <w:t>)</w:t>
      </w:r>
      <w:r>
        <w:t xml:space="preserve"> describe</w:t>
      </w:r>
      <w:r w:rsidR="0053699E">
        <w:t xml:space="preserve"> the</w:t>
      </w:r>
      <w:r>
        <w:t xml:space="preserve"> following objective for RAN3</w:t>
      </w:r>
      <w:r w:rsidR="000A26CB">
        <w:t>:</w:t>
      </w:r>
    </w:p>
    <w:p w14:paraId="37B2A3DA" w14:textId="77777777" w:rsidR="00E9186A" w:rsidRPr="00134B7D" w:rsidRDefault="00E9186A" w:rsidP="00E9186A">
      <w:pPr>
        <w:spacing w:after="0"/>
        <w:ind w:left="284"/>
        <w:rPr>
          <w:bCs/>
        </w:rPr>
      </w:pPr>
      <w:r w:rsidRPr="00134B7D">
        <w:rPr>
          <w:bCs/>
        </w:rPr>
        <w:t>4.1.3</w:t>
      </w:r>
      <w:r w:rsidRPr="00134B7D">
        <w:rPr>
          <w:bCs/>
        </w:rPr>
        <w:tab/>
        <w:t>Network verified UE location</w:t>
      </w:r>
    </w:p>
    <w:p w14:paraId="76D4981A" w14:textId="77777777" w:rsidR="00E9186A" w:rsidRDefault="00E9186A" w:rsidP="00E9186A">
      <w:pPr>
        <w:spacing w:after="0"/>
        <w:ind w:left="284"/>
        <w:rPr>
          <w:bCs/>
          <w:highlight w:val="yellow"/>
        </w:rPr>
      </w:pPr>
    </w:p>
    <w:p w14:paraId="54DC1BEC" w14:textId="77777777" w:rsidR="00E9186A" w:rsidRDefault="00E9186A" w:rsidP="00E9186A">
      <w:pPr>
        <w:spacing w:after="0"/>
        <w:ind w:left="284"/>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 xml:space="preserve">tudy and evaluate, if needed, </w:t>
      </w:r>
      <w:bookmarkStart w:id="1" w:name="_Hlk89953816"/>
      <w:r w:rsidRPr="00134B7D">
        <w:rPr>
          <w:bCs/>
        </w:rPr>
        <w:t xml:space="preserve">solutions for network to verify UE reported location information </w:t>
      </w:r>
      <w:bookmarkEnd w:id="1"/>
      <w:r w:rsidRPr="00134B7D">
        <w:rPr>
          <w:bCs/>
        </w:rPr>
        <w:t>[RAN2,RAN1,RAN3]</w:t>
      </w:r>
      <w:r>
        <w:rPr>
          <w:bCs/>
        </w:rPr>
        <w:t>.</w:t>
      </w:r>
    </w:p>
    <w:p w14:paraId="1B281DF4" w14:textId="77777777" w:rsidR="00E9186A" w:rsidRPr="00134B7D" w:rsidRDefault="00E9186A" w:rsidP="00E9186A">
      <w:pPr>
        <w:spacing w:after="0"/>
        <w:ind w:left="284"/>
        <w:rPr>
          <w:bCs/>
        </w:rPr>
      </w:pPr>
    </w:p>
    <w:p w14:paraId="6D11DEB9" w14:textId="77777777" w:rsidR="00E9186A" w:rsidRPr="00134B7D" w:rsidRDefault="00E9186A" w:rsidP="00E9186A">
      <w:pPr>
        <w:spacing w:after="0"/>
        <w:ind w:left="284"/>
        <w:rPr>
          <w:bCs/>
        </w:rPr>
      </w:pPr>
      <w:bookmarkStart w:id="2" w:name="_Hlk86407450"/>
      <w:bookmarkStart w:id="3"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2"/>
      <w:r w:rsidRPr="003579DE">
        <w:rPr>
          <w:bCs/>
        </w:rPr>
        <w:t>.</w:t>
      </w:r>
      <w:bookmarkEnd w:id="3"/>
    </w:p>
    <w:p w14:paraId="26AFE948" w14:textId="77777777" w:rsidR="0050143B" w:rsidRDefault="0050143B" w:rsidP="000E26A3"/>
    <w:p w14:paraId="43230039" w14:textId="66289032" w:rsidR="00144F4B" w:rsidRDefault="00E9186A" w:rsidP="000E26A3">
      <w:r>
        <w:t xml:space="preserve">According to </w:t>
      </w:r>
      <w:r w:rsidR="00144F4B">
        <w:t>TR38.8</w:t>
      </w:r>
      <w:r w:rsidR="009D41B6">
        <w:t>8</w:t>
      </w:r>
      <w:r w:rsidR="00144F4B">
        <w:t>2 (</w:t>
      </w:r>
      <w:r w:rsidR="009D41B6">
        <w:fldChar w:fldCharType="begin"/>
      </w:r>
      <w:r w:rsidR="009D41B6">
        <w:instrText xml:space="preserve"> REF _Ref110325583 \r \h </w:instrText>
      </w:r>
      <w:r w:rsidR="009D41B6">
        <w:fldChar w:fldCharType="separate"/>
      </w:r>
      <w:r w:rsidR="009D41B6">
        <w:t>[2]</w:t>
      </w:r>
      <w:r w:rsidR="009D41B6">
        <w:fldChar w:fldCharType="end"/>
      </w:r>
      <w:r w:rsidR="00144F4B">
        <w:t>)</w:t>
      </w:r>
    </w:p>
    <w:p w14:paraId="7BADD794" w14:textId="77777777" w:rsidR="009D41B6" w:rsidRPr="00C745F8" w:rsidRDefault="009D41B6" w:rsidP="009D41B6">
      <w:pPr>
        <w:ind w:left="568"/>
        <w:jc w:val="both"/>
      </w:pPr>
      <w:r w:rsidRPr="00C745F8">
        <w:t>The study in [RAN2,RAN1,RAN3], which will study and evaluate solutions for the network to verify UE reported location information, shall consider the following aspects:</w:t>
      </w:r>
    </w:p>
    <w:p w14:paraId="573450E9" w14:textId="77777777" w:rsidR="009D41B6" w:rsidRPr="00C745F8" w:rsidRDefault="009D41B6" w:rsidP="009D41B6">
      <w:pPr>
        <w:pStyle w:val="B10"/>
        <w:ind w:left="1136"/>
      </w:pPr>
      <w:r>
        <w:t>-</w:t>
      </w:r>
      <w:r>
        <w:tab/>
      </w:r>
      <w:r w:rsidRPr="00C745F8">
        <w:t>The scenario of single satellite (or HAPS) in view by the UE at a time is considered with higher priority.</w:t>
      </w:r>
    </w:p>
    <w:p w14:paraId="0D10D623" w14:textId="77777777" w:rsidR="009D41B6" w:rsidRPr="00C745F8" w:rsidRDefault="009D41B6" w:rsidP="009D41B6">
      <w:pPr>
        <w:pStyle w:val="B2"/>
        <w:ind w:left="1419"/>
      </w:pPr>
      <w:r>
        <w:t>-</w:t>
      </w:r>
      <w:r>
        <w:tab/>
      </w:r>
      <w:r w:rsidRPr="00C745F8">
        <w:t>Multiple satellite (or HAPS) in view by the UE may be considered if time allows</w:t>
      </w:r>
    </w:p>
    <w:p w14:paraId="59F3A7DF" w14:textId="77777777" w:rsidR="009D41B6" w:rsidRPr="00C745F8" w:rsidRDefault="009D41B6" w:rsidP="009D41B6">
      <w:pPr>
        <w:pStyle w:val="B10"/>
        <w:ind w:left="1136"/>
      </w:pPr>
      <w:r>
        <w:t>-</w:t>
      </w:r>
      <w:r>
        <w:tab/>
      </w:r>
      <w:r w:rsidRPr="00C745F8">
        <w:t xml:space="preserve">Assume that the UE is attached to </w:t>
      </w:r>
      <w:r>
        <w:t>a</w:t>
      </w:r>
      <w:r w:rsidRPr="00C745F8">
        <w:t xml:space="preserve"> network (so that its context has been set up in the network)</w:t>
      </w:r>
      <w:r>
        <w:t xml:space="preserve"> for the purpose of positioning</w:t>
      </w:r>
    </w:p>
    <w:p w14:paraId="737C07D3" w14:textId="77777777" w:rsidR="009D41B6" w:rsidRPr="00C745F8" w:rsidRDefault="009D41B6" w:rsidP="009D41B6">
      <w:pPr>
        <w:pStyle w:val="B10"/>
        <w:ind w:left="1136"/>
      </w:pPr>
      <w:r>
        <w:t>-</w:t>
      </w:r>
      <w:r>
        <w:tab/>
      </w:r>
      <w:r w:rsidRPr="00C745F8">
        <w:t>Different solutions or positioning methods for NGSO, GSO or HAPS are not precluded</w:t>
      </w:r>
    </w:p>
    <w:p w14:paraId="7845267B" w14:textId="77777777" w:rsidR="009D41B6" w:rsidRPr="00C745F8" w:rsidRDefault="009D41B6" w:rsidP="009D41B6">
      <w:pPr>
        <w:pStyle w:val="B10"/>
        <w:ind w:left="1136"/>
      </w:pPr>
      <w:r>
        <w:t>-</w:t>
      </w:r>
      <w:r>
        <w:tab/>
      </w:r>
      <w:r w:rsidRPr="00C745F8">
        <w:t>When considering solutions based on positioning methods, existing 3GPP defined RAT dependent positioning methods shall be considered as baseline. Other methods are not precluded.</w:t>
      </w:r>
    </w:p>
    <w:p w14:paraId="0FE22E34" w14:textId="77777777" w:rsidR="009D41B6" w:rsidRPr="00C745F8" w:rsidRDefault="009D41B6" w:rsidP="009D41B6">
      <w:pPr>
        <w:pStyle w:val="B10"/>
        <w:ind w:left="1136"/>
      </w:pPr>
      <w:r>
        <w:t>-</w:t>
      </w:r>
      <w:r>
        <w:tab/>
      </w:r>
      <w:r w:rsidRPr="00C745F8">
        <w:t xml:space="preserve">Solutions using </w:t>
      </w:r>
      <w:r w:rsidRPr="00C745F8">
        <w:rPr>
          <w:color w:val="000000" w:themeColor="text1"/>
          <w:lang w:eastAsia="fr-FR"/>
        </w:rPr>
        <w:t>existing NG-RAN architecture and procedures</w:t>
      </w:r>
      <w:r w:rsidRPr="00C745F8">
        <w:t xml:space="preserve"> shall be considered</w:t>
      </w:r>
    </w:p>
    <w:p w14:paraId="4012F922" w14:textId="77777777" w:rsidR="00140138" w:rsidRDefault="00140138" w:rsidP="00140138"/>
    <w:p w14:paraId="0BBE7342" w14:textId="0133ECE0" w:rsidR="00140138" w:rsidRDefault="00140138" w:rsidP="00140138">
      <w:r>
        <w:t>The recommendations from TR38.882 (</w:t>
      </w:r>
      <w:r>
        <w:fldChar w:fldCharType="begin"/>
      </w:r>
      <w:r>
        <w:instrText xml:space="preserve"> REF _Ref110325583 \r \h </w:instrText>
      </w:r>
      <w:r>
        <w:fldChar w:fldCharType="separate"/>
      </w:r>
      <w:r>
        <w:t>[2]</w:t>
      </w:r>
      <w:r>
        <w:fldChar w:fldCharType="end"/>
      </w:r>
      <w:r>
        <w:t>) contain several statements which deserve some more clarifications. First of all the statement:</w:t>
      </w:r>
    </w:p>
    <w:p w14:paraId="24586892" w14:textId="77777777" w:rsidR="00140138" w:rsidRPr="002142C7" w:rsidRDefault="00140138" w:rsidP="00140138">
      <w:pPr>
        <w:pBdr>
          <w:top w:val="single" w:sz="4" w:space="1" w:color="auto"/>
          <w:left w:val="single" w:sz="4" w:space="4" w:color="auto"/>
          <w:bottom w:val="single" w:sz="4" w:space="1" w:color="auto"/>
          <w:right w:val="single" w:sz="4" w:space="4" w:color="auto"/>
        </w:pBdr>
      </w:pPr>
      <w:r w:rsidRPr="002142C7">
        <w:t>The verification should be performed independently from the location information reported by UE.</w:t>
      </w:r>
    </w:p>
    <w:p w14:paraId="6EB0685A" w14:textId="77777777" w:rsidR="00140138" w:rsidRDefault="00140138" w:rsidP="00140138">
      <w:r>
        <w:t>The term location information refers here to the GNSS based location which can be reported by the UE as part of the UEInformationResponse called coarseLocationInfo-r17 which is defined as:</w:t>
      </w:r>
    </w:p>
    <w:p w14:paraId="00A03132" w14:textId="77777777" w:rsidR="00140138" w:rsidRPr="00FE1C46" w:rsidRDefault="00140138" w:rsidP="00140138">
      <w:pPr>
        <w:pStyle w:val="TAL"/>
        <w:rPr>
          <w:b/>
          <w:bCs/>
          <w:i/>
          <w:iCs/>
          <w:lang w:eastAsia="sv-SE"/>
        </w:rPr>
      </w:pPr>
      <w:r w:rsidRPr="00FE1C46">
        <w:rPr>
          <w:b/>
          <w:bCs/>
          <w:i/>
          <w:iCs/>
          <w:lang w:eastAsia="sv-SE"/>
        </w:rPr>
        <w:lastRenderedPageBreak/>
        <w:t>coarseLocationInfo</w:t>
      </w:r>
    </w:p>
    <w:p w14:paraId="1C8BFF3E" w14:textId="77777777" w:rsidR="00140138" w:rsidRPr="00915603" w:rsidRDefault="00140138" w:rsidP="00140138">
      <w:pPr>
        <w:pStyle w:val="TAL"/>
        <w:rPr>
          <w:rFonts w:cs="Arial"/>
          <w:i/>
          <w:iCs/>
          <w:szCs w:val="18"/>
          <w:lang w:eastAsia="ko-KR"/>
        </w:rPr>
      </w:pPr>
      <w:r w:rsidRPr="00915603">
        <w:rPr>
          <w:i/>
          <w:iCs/>
          <w:lang w:eastAsia="sv-SE"/>
        </w:rPr>
        <w:t>Parameter type Ellipsoid-Point defined in TS 37.355 [</w:t>
      </w:r>
      <w:r w:rsidRPr="00915603">
        <w:rPr>
          <w:i/>
          <w:iCs/>
          <w:highlight w:val="yellow"/>
          <w:lang w:eastAsia="sv-SE"/>
        </w:rPr>
        <w:t>49</w:t>
      </w:r>
      <w:r w:rsidRPr="00915603">
        <w:rPr>
          <w:i/>
          <w:iCs/>
          <w:lang w:eastAsia="sv-SE"/>
        </w:rPr>
        <w:t xml:space="preserve">]. The first/leftmost bit of the first octet contains the most significant bit. </w:t>
      </w:r>
      <w:r w:rsidRPr="00915603">
        <w:rPr>
          <w:rFonts w:cs="Arial"/>
          <w:i/>
          <w:iCs/>
          <w:szCs w:val="18"/>
        </w:rPr>
        <w:t xml:space="preserve">The least significant bits of </w:t>
      </w:r>
      <w:r w:rsidRPr="00FE1C46">
        <w:rPr>
          <w:rFonts w:cs="Arial"/>
          <w:i/>
          <w:iCs/>
          <w:szCs w:val="18"/>
        </w:rPr>
        <w:t>degreesLatitude</w:t>
      </w:r>
      <w:r w:rsidRPr="00915603">
        <w:rPr>
          <w:rFonts w:cs="Arial"/>
          <w:i/>
          <w:iCs/>
          <w:szCs w:val="18"/>
        </w:rPr>
        <w:t xml:space="preserve"> and </w:t>
      </w:r>
      <w:r w:rsidRPr="00FE1C46">
        <w:rPr>
          <w:rFonts w:cs="Arial"/>
          <w:i/>
          <w:iCs/>
          <w:szCs w:val="18"/>
        </w:rPr>
        <w:t>degreesLongitude</w:t>
      </w:r>
      <w:r w:rsidRPr="00915603">
        <w:rPr>
          <w:rFonts w:cs="Arial"/>
          <w:i/>
          <w:iCs/>
          <w:szCs w:val="18"/>
        </w:rPr>
        <w:t xml:space="preserve"> are set to 0 to meet the accuracy requirement corresponds to a granularity of approximately 2 km</w:t>
      </w:r>
      <w:r w:rsidRPr="00915603">
        <w:rPr>
          <w:rFonts w:cs="Arial"/>
          <w:i/>
          <w:iCs/>
          <w:szCs w:val="18"/>
          <w:lang w:eastAsia="ko-KR"/>
        </w:rPr>
        <w:t>.</w:t>
      </w:r>
    </w:p>
    <w:p w14:paraId="41CBAA37" w14:textId="77777777" w:rsidR="00140138" w:rsidRPr="00915603" w:rsidRDefault="00140138" w:rsidP="00140138">
      <w:pPr>
        <w:rPr>
          <w:i/>
          <w:iCs/>
        </w:rPr>
      </w:pPr>
      <w:r w:rsidRPr="00915603">
        <w:rPr>
          <w:rFonts w:cs="Arial"/>
          <w:i/>
          <w:iCs/>
          <w:szCs w:val="18"/>
        </w:rPr>
        <w:t>It is up to UE implementation how many LSBs are set to 0 to meet the accuracy requirement.</w:t>
      </w:r>
    </w:p>
    <w:p w14:paraId="3D4DEA44" w14:textId="77777777" w:rsidR="00140138" w:rsidRDefault="00140138" w:rsidP="00140138">
      <w:pPr>
        <w:rPr>
          <w:b/>
        </w:rPr>
      </w:pPr>
      <w:r>
        <w:rPr>
          <w:b/>
          <w:bCs/>
        </w:rPr>
        <w:t>Proposal 1: the verification method should be performed independently from the location information, reported by the UE and referred to as coarseLocationInfo.</w:t>
      </w:r>
    </w:p>
    <w:p w14:paraId="7121129C" w14:textId="77777777" w:rsidR="00140138" w:rsidRPr="00915603" w:rsidRDefault="00140138" w:rsidP="00140138">
      <w:r w:rsidRPr="00915603">
        <w:t xml:space="preserve">As </w:t>
      </w:r>
      <w:r>
        <w:t>the purpose of the verification is to ensure the user is connected to the correct PLMN, for lawful intercept and emergency calls the relevant location is the 2D location.</w:t>
      </w:r>
    </w:p>
    <w:p w14:paraId="1CD3D7B2" w14:textId="77777777" w:rsidR="00140138" w:rsidRPr="00915603" w:rsidRDefault="00140138" w:rsidP="00140138">
      <w:pPr>
        <w:rPr>
          <w:b/>
          <w:bCs/>
        </w:rPr>
      </w:pPr>
      <w:r>
        <w:rPr>
          <w:b/>
          <w:bCs/>
        </w:rPr>
        <w:t>Proposal 2: the verified UE location refers to the 2D location.</w:t>
      </w:r>
    </w:p>
    <w:p w14:paraId="0606863C" w14:textId="77777777" w:rsidR="00140138" w:rsidRDefault="00140138" w:rsidP="00140138">
      <w:r>
        <w:t>Another statement is:</w:t>
      </w:r>
    </w:p>
    <w:p w14:paraId="4358529C" w14:textId="77777777" w:rsidR="00140138" w:rsidRDefault="00140138" w:rsidP="00140138">
      <w:pPr>
        <w:pBdr>
          <w:top w:val="single" w:sz="4" w:space="1" w:color="auto"/>
          <w:left w:val="single" w:sz="4" w:space="4" w:color="auto"/>
          <w:bottom w:val="single" w:sz="4" w:space="1" w:color="auto"/>
          <w:right w:val="single" w:sz="4" w:space="4" w:color="auto"/>
        </w:pBdr>
      </w:pPr>
      <w:r w:rsidRPr="00915603">
        <w:t>The solution should not impact significantly the latency of the targeted services nor infringe privacy requirements that apply to the UE location.</w:t>
      </w:r>
    </w:p>
    <w:p w14:paraId="2E6607F6" w14:textId="742E9386" w:rsidR="00140138" w:rsidRDefault="00140138" w:rsidP="00140138">
      <w:pPr>
        <w:pStyle w:val="ListParagraph"/>
        <w:ind w:left="0"/>
      </w:pPr>
      <w:r>
        <w:t>Question is what latency is insignificant. As the goal is verification of the UE location, the natural startpoint is the time when the network receives the coarseLocationInfo from the UE as mentioned above. At the same time the time in a cell may be rather short (with a 50 km cell radius on average less than 5 seconds, so adding a delay may lead to an additional handover, while at the same time the setup of a call in NTN already is significantly slower than in terrestrial networks, so therefore the additional delay should be kept as low as possible. Also the fact that the UE position verification may lead to correction of the network in order to route emergency call to the correct country, points in the same direction.</w:t>
      </w:r>
    </w:p>
    <w:p w14:paraId="1B4C2151" w14:textId="77777777" w:rsidR="00140138" w:rsidRDefault="00140138" w:rsidP="00140138">
      <w:pPr>
        <w:pStyle w:val="ListParagraph"/>
        <w:ind w:left="0"/>
      </w:pPr>
    </w:p>
    <w:p w14:paraId="52A6D5B3" w14:textId="77777777" w:rsidR="00140138" w:rsidRPr="00915603" w:rsidRDefault="00140138" w:rsidP="00140138">
      <w:pPr>
        <w:pStyle w:val="ListParagraph"/>
        <w:ind w:left="0"/>
        <w:rPr>
          <w:b/>
          <w:bCs/>
        </w:rPr>
      </w:pPr>
      <w:r w:rsidRPr="00915603">
        <w:rPr>
          <w:b/>
          <w:bCs/>
        </w:rPr>
        <w:t xml:space="preserve">Proposal </w:t>
      </w:r>
      <w:r>
        <w:rPr>
          <w:b/>
          <w:bCs/>
        </w:rPr>
        <w:t>3</w:t>
      </w:r>
      <w:r w:rsidRPr="00915603">
        <w:rPr>
          <w:b/>
          <w:bCs/>
        </w:rPr>
        <w:t xml:space="preserve">: The extra latency introduced by the UE position verification should be kept as short as possible and should be </w:t>
      </w:r>
      <w:r>
        <w:rPr>
          <w:b/>
          <w:bCs/>
        </w:rPr>
        <w:t>below 1 s</w:t>
      </w:r>
      <w:r w:rsidRPr="00915603">
        <w:rPr>
          <w:b/>
          <w:bCs/>
        </w:rPr>
        <w:t>.</w:t>
      </w:r>
    </w:p>
    <w:p w14:paraId="6561137C" w14:textId="77777777" w:rsidR="00140138" w:rsidRDefault="00140138" w:rsidP="00140138">
      <w:pPr>
        <w:pStyle w:val="ListParagraph"/>
        <w:ind w:left="0"/>
      </w:pPr>
    </w:p>
    <w:p w14:paraId="69C8AF3A" w14:textId="63C6A7E9" w:rsidR="00C52073" w:rsidRDefault="00C52073" w:rsidP="000E26A3">
      <w:r>
        <w:t xml:space="preserve">The verification is required for the regulatory services, which may be transparent to RAN3. The verification is required during the NAS procedure (e.g. registration procedure). The AMF can determine whether need to verify the UE reported location, e.g. based on the subscription info, a list, or a request from other network node. The verification result is used by the AMF, e.g. deregister the UE. </w:t>
      </w:r>
    </w:p>
    <w:p w14:paraId="771AE071" w14:textId="32285A23" w:rsidR="009D41B6" w:rsidRDefault="009D41B6" w:rsidP="000E26A3">
      <w:r>
        <w:t>In general, from RAN3 perspective, the verification procedure may be based on the MT-LR position procedure. A possible call flow is described below.</w:t>
      </w:r>
    </w:p>
    <w:p w14:paraId="6B88F64A" w14:textId="0EDC5D62" w:rsidR="009D41B6" w:rsidRDefault="002E6AC6" w:rsidP="000E26A3">
      <w:r>
        <w:object w:dxaOrig="8520" w:dyaOrig="3705" w14:anchorId="2FD4B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185.6pt" o:ole="">
            <v:imagedata r:id="rId14" o:title=""/>
          </v:shape>
          <o:OLEObject Type="Embed" ProgID="Visio.Drawing.15" ShapeID="_x0000_i1025" DrawAspect="Content" ObjectID="_1721559365" r:id="rId15"/>
        </w:object>
      </w:r>
    </w:p>
    <w:p w14:paraId="1C9E1A03" w14:textId="7833B797" w:rsidR="00C52073" w:rsidRDefault="00C52073" w:rsidP="00C52073">
      <w:pPr>
        <w:pStyle w:val="Caption"/>
        <w:ind w:left="720"/>
        <w:jc w:val="center"/>
      </w:pPr>
      <w:r>
        <w:t xml:space="preserve">Fig. </w:t>
      </w:r>
      <w:r>
        <w:fldChar w:fldCharType="begin"/>
      </w:r>
      <w:r>
        <w:instrText xml:space="preserve"> SEQ Figure \* ARABIC </w:instrText>
      </w:r>
      <w:r>
        <w:fldChar w:fldCharType="separate"/>
      </w:r>
      <w:r>
        <w:rPr>
          <w:noProof/>
        </w:rPr>
        <w:t>1</w:t>
      </w:r>
      <w:r>
        <w:fldChar w:fldCharType="end"/>
      </w:r>
      <w:r>
        <w:t>: example call flow for verify UE reported location</w:t>
      </w:r>
    </w:p>
    <w:p w14:paraId="78D93FEB" w14:textId="759FE8BA" w:rsidR="00C52073" w:rsidRDefault="002E6AC6" w:rsidP="000E26A3">
      <w:r>
        <w:t>During Step 3 NRPPa transactions, the measurement report is collected and reported to LMF, then the LMF verif</w:t>
      </w:r>
      <w:r w:rsidR="00C52073">
        <w:t>y</w:t>
      </w:r>
      <w:r>
        <w:t xml:space="preserve"> whether the UE reported location is correct. </w:t>
      </w:r>
      <w:r w:rsidR="00C52073">
        <w:t xml:space="preserve">The detailed measurement/position method depends on the progress in RAN2/RAN1. At current stage, it may be too early to </w:t>
      </w:r>
      <w:r w:rsidR="005D2E8D">
        <w:t>discuss</w:t>
      </w:r>
      <w:r w:rsidR="00C52073">
        <w:t xml:space="preserve"> the impact to RAN3. </w:t>
      </w:r>
    </w:p>
    <w:p w14:paraId="0ED1FFEB" w14:textId="623806E4" w:rsidR="0085673A" w:rsidRPr="00462B96" w:rsidRDefault="00457891" w:rsidP="00462B96">
      <w:pPr>
        <w:rPr>
          <w:b/>
          <w:bCs/>
        </w:rPr>
      </w:pPr>
      <w:r w:rsidRPr="00462B96">
        <w:rPr>
          <w:b/>
          <w:bCs/>
        </w:rPr>
        <w:t xml:space="preserve">Propose </w:t>
      </w:r>
      <w:r w:rsidR="00D935ED">
        <w:rPr>
          <w:b/>
          <w:bCs/>
        </w:rPr>
        <w:t>4</w:t>
      </w:r>
      <w:r w:rsidRPr="00462B96">
        <w:rPr>
          <w:b/>
          <w:bCs/>
        </w:rPr>
        <w:t xml:space="preserve">: </w:t>
      </w:r>
      <w:r w:rsidR="0085673A" w:rsidRPr="00462B96">
        <w:rPr>
          <w:b/>
          <w:bCs/>
        </w:rPr>
        <w:t xml:space="preserve">RAN3 wait for </w:t>
      </w:r>
      <w:r w:rsidR="00400EF5">
        <w:rPr>
          <w:b/>
          <w:bCs/>
        </w:rPr>
        <w:t>SA2/</w:t>
      </w:r>
      <w:r w:rsidR="0085673A" w:rsidRPr="00462B96">
        <w:rPr>
          <w:b/>
          <w:bCs/>
        </w:rPr>
        <w:t>RAN2</w:t>
      </w:r>
      <w:r w:rsidR="00462B96">
        <w:rPr>
          <w:b/>
          <w:bCs/>
        </w:rPr>
        <w:t>/</w:t>
      </w:r>
      <w:r w:rsidR="00376388">
        <w:rPr>
          <w:b/>
          <w:bCs/>
        </w:rPr>
        <w:t>RAN</w:t>
      </w:r>
      <w:r w:rsidR="00462B96">
        <w:rPr>
          <w:b/>
          <w:bCs/>
        </w:rPr>
        <w:t>1</w:t>
      </w:r>
      <w:r w:rsidR="0085673A" w:rsidRPr="00462B96">
        <w:rPr>
          <w:b/>
          <w:bCs/>
        </w:rPr>
        <w:t xml:space="preserve"> progress on </w:t>
      </w:r>
      <w:r w:rsidR="00F73F05">
        <w:rPr>
          <w:b/>
          <w:bCs/>
        </w:rPr>
        <w:t>network verified UE location</w:t>
      </w:r>
      <w:r w:rsidR="0085673A" w:rsidRPr="00462B96">
        <w:rPr>
          <w:b/>
          <w:bCs/>
        </w:rPr>
        <w:t>.</w:t>
      </w:r>
    </w:p>
    <w:bookmarkEnd w:id="0"/>
    <w:p w14:paraId="28E42E52" w14:textId="77777777" w:rsidR="000F16C4" w:rsidRPr="0087767E" w:rsidRDefault="00CD2620" w:rsidP="00E00CEF">
      <w:pPr>
        <w:pStyle w:val="Heading1"/>
      </w:pPr>
      <w:r w:rsidRPr="00811071">
        <w:lastRenderedPageBreak/>
        <w:t>3</w:t>
      </w:r>
      <w:r w:rsidR="000F16C4" w:rsidRPr="00811071">
        <w:tab/>
      </w:r>
      <w:r w:rsidRPr="0087767E">
        <w:t>Conclusions</w:t>
      </w:r>
    </w:p>
    <w:p w14:paraId="2C10ADBC" w14:textId="00A6EC45"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7549E8">
        <w:rPr>
          <w:bCs/>
          <w:lang w:val="en-US"/>
        </w:rPr>
        <w:t xml:space="preserve">support for </w:t>
      </w:r>
      <w:r w:rsidR="00A5023A">
        <w:rPr>
          <w:bCs/>
          <w:lang w:val="en-US"/>
        </w:rPr>
        <w:t>mobility enhancements</w:t>
      </w:r>
      <w:r w:rsidR="00C4535D">
        <w:rPr>
          <w:bCs/>
          <w:lang w:val="en-US"/>
        </w:rPr>
        <w:t xml:space="preserve">. </w:t>
      </w:r>
      <w:r w:rsidRPr="0087767E">
        <w:rPr>
          <w:bCs/>
          <w:lang w:val="en-US"/>
        </w:rPr>
        <w:t>Our proposals are:</w:t>
      </w:r>
    </w:p>
    <w:p w14:paraId="1456D479" w14:textId="77777777" w:rsidR="001A2799" w:rsidRDefault="001A2799" w:rsidP="001A2799">
      <w:pPr>
        <w:rPr>
          <w:b/>
        </w:rPr>
      </w:pPr>
      <w:r>
        <w:rPr>
          <w:b/>
          <w:bCs/>
        </w:rPr>
        <w:t>Proposal 1: the verification method should be performed independently from the location information, reported by the UE and referred to as coarseLocationInfo.</w:t>
      </w:r>
    </w:p>
    <w:p w14:paraId="3C1B3967" w14:textId="77777777" w:rsidR="001A2799" w:rsidRPr="00915603" w:rsidRDefault="001A2799" w:rsidP="001A2799">
      <w:pPr>
        <w:rPr>
          <w:b/>
          <w:bCs/>
        </w:rPr>
      </w:pPr>
      <w:r>
        <w:rPr>
          <w:b/>
          <w:bCs/>
        </w:rPr>
        <w:t>Proposal 2: the verified UE location refers to the 2D location.</w:t>
      </w:r>
    </w:p>
    <w:p w14:paraId="192321DE" w14:textId="77777777" w:rsidR="001A2799" w:rsidRPr="00915603" w:rsidRDefault="001A2799" w:rsidP="001A2799">
      <w:pPr>
        <w:pStyle w:val="ListParagraph"/>
        <w:ind w:left="0"/>
        <w:rPr>
          <w:b/>
          <w:bCs/>
        </w:rPr>
      </w:pPr>
      <w:r w:rsidRPr="00915603">
        <w:rPr>
          <w:b/>
          <w:bCs/>
        </w:rPr>
        <w:t xml:space="preserve">Proposal </w:t>
      </w:r>
      <w:r>
        <w:rPr>
          <w:b/>
          <w:bCs/>
        </w:rPr>
        <w:t>3</w:t>
      </w:r>
      <w:r w:rsidRPr="00915603">
        <w:rPr>
          <w:b/>
          <w:bCs/>
        </w:rPr>
        <w:t xml:space="preserve">: The extra latency introduced by the UE position verification should be kept as short as possible and should be </w:t>
      </w:r>
      <w:r>
        <w:rPr>
          <w:b/>
          <w:bCs/>
        </w:rPr>
        <w:t>below 1 s</w:t>
      </w:r>
      <w:r w:rsidRPr="00915603">
        <w:rPr>
          <w:b/>
          <w:bCs/>
        </w:rPr>
        <w:t>.</w:t>
      </w:r>
    </w:p>
    <w:p w14:paraId="74FA33E4" w14:textId="023D6072" w:rsidR="00A5023A" w:rsidRPr="00A5023A" w:rsidRDefault="00A5023A" w:rsidP="00B56BAD">
      <w:pPr>
        <w:rPr>
          <w:b/>
          <w:bCs/>
        </w:rPr>
      </w:pPr>
      <w:r w:rsidRPr="00A5023A">
        <w:rPr>
          <w:b/>
          <w:bCs/>
        </w:rPr>
        <w:t xml:space="preserve">Proposal </w:t>
      </w:r>
      <w:r w:rsidR="0032649A">
        <w:rPr>
          <w:b/>
          <w:bCs/>
        </w:rPr>
        <w:t>4</w:t>
      </w:r>
      <w:r w:rsidRPr="00A5023A">
        <w:rPr>
          <w:b/>
          <w:bCs/>
        </w:rPr>
        <w:t xml:space="preserve">: RAN3 wait for </w:t>
      </w:r>
      <w:r w:rsidR="00AD0536">
        <w:rPr>
          <w:b/>
          <w:bCs/>
        </w:rPr>
        <w:t>SA2</w:t>
      </w:r>
      <w:r w:rsidR="00376388">
        <w:rPr>
          <w:b/>
          <w:bCs/>
        </w:rPr>
        <w:t>/RAN2/RAN1</w:t>
      </w:r>
      <w:r w:rsidRPr="00A5023A">
        <w:rPr>
          <w:b/>
          <w:bCs/>
        </w:rPr>
        <w:t xml:space="preserve"> progress on </w:t>
      </w:r>
      <w:r w:rsidR="00AD0536">
        <w:rPr>
          <w:b/>
          <w:bCs/>
        </w:rPr>
        <w:t>verify UE reported location.</w:t>
      </w:r>
    </w:p>
    <w:p w14:paraId="483F8717" w14:textId="77777777" w:rsidR="00403B9B" w:rsidRPr="0087767E" w:rsidRDefault="00403B9B" w:rsidP="00403B9B">
      <w:pPr>
        <w:pStyle w:val="Heading1"/>
      </w:pPr>
      <w:r w:rsidRPr="0087767E">
        <w:t>References</w:t>
      </w:r>
    </w:p>
    <w:bookmarkStart w:id="4" w:name="_Ref110245026"/>
    <w:bookmarkStart w:id="5" w:name="_Ref84852747"/>
    <w:bookmarkStart w:id="6" w:name="_Ref84938532"/>
    <w:bookmarkStart w:id="7" w:name="_Ref101797237"/>
    <w:p w14:paraId="4577824C" w14:textId="379F3544" w:rsidR="007809CB" w:rsidRDefault="000E26A3" w:rsidP="00366C47">
      <w:pPr>
        <w:numPr>
          <w:ilvl w:val="0"/>
          <w:numId w:val="1"/>
        </w:numPr>
        <w:overflowPunct w:val="0"/>
        <w:autoSpaceDE w:val="0"/>
        <w:autoSpaceDN w:val="0"/>
        <w:adjustRightInd w:val="0"/>
        <w:textAlignment w:val="baseline"/>
      </w:pPr>
      <w:r w:rsidRPr="00A207AD">
        <w:rPr>
          <w:sz w:val="24"/>
          <w:szCs w:val="24"/>
        </w:rPr>
        <w:fldChar w:fldCharType="begin"/>
      </w:r>
      <w:r w:rsidRPr="00A207AD">
        <w:rPr>
          <w:sz w:val="24"/>
          <w:szCs w:val="24"/>
        </w:rPr>
        <w:instrText xml:space="preserve"> HYPERLINK "https://www.3gpp.org/ftp/tsg_ran/TSG_RAN/TSGR_96/Docs/RP-221819.zip" </w:instrText>
      </w:r>
      <w:r w:rsidRPr="00A207AD">
        <w:rPr>
          <w:sz w:val="24"/>
          <w:szCs w:val="24"/>
        </w:rPr>
        <w:fldChar w:fldCharType="separate"/>
      </w:r>
      <w:r w:rsidRPr="00A207AD">
        <w:rPr>
          <w:rStyle w:val="Hyperlink"/>
          <w:sz w:val="22"/>
          <w:szCs w:val="22"/>
        </w:rPr>
        <w:t>RP-221819</w:t>
      </w:r>
      <w:r w:rsidRPr="00A207AD">
        <w:rPr>
          <w:sz w:val="24"/>
          <w:szCs w:val="24"/>
        </w:rPr>
        <w:fldChar w:fldCharType="end"/>
      </w:r>
      <w:r w:rsidR="007E6588">
        <w:t xml:space="preserve">, </w:t>
      </w:r>
      <w:r w:rsidR="007940A9" w:rsidRPr="007940A9">
        <w:t xml:space="preserve">Revised WID: NR NTN (Non-Terrestrial Networks) enhancements </w:t>
      </w:r>
      <w:bookmarkEnd w:id="4"/>
    </w:p>
    <w:p w14:paraId="2C91C68F" w14:textId="4F0DBD95" w:rsidR="00811071" w:rsidRDefault="00A00085" w:rsidP="00276FE2">
      <w:pPr>
        <w:numPr>
          <w:ilvl w:val="0"/>
          <w:numId w:val="1"/>
        </w:numPr>
        <w:overflowPunct w:val="0"/>
        <w:autoSpaceDE w:val="0"/>
        <w:autoSpaceDN w:val="0"/>
        <w:adjustRightInd w:val="0"/>
        <w:textAlignment w:val="baseline"/>
      </w:pPr>
      <w:bookmarkStart w:id="8" w:name="_Ref110325583"/>
      <w:bookmarkEnd w:id="5"/>
      <w:bookmarkEnd w:id="6"/>
      <w:bookmarkEnd w:id="7"/>
      <w:r>
        <w:t>TR 38.8</w:t>
      </w:r>
      <w:r w:rsidR="00E9186A">
        <w:t xml:space="preserve">82, </w:t>
      </w:r>
      <w:r w:rsidR="00E9186A" w:rsidRPr="00E9186A">
        <w:t>Study on requirements and use cases for network verified UE location for Non-Terrestrial-Networks (NTN) in NR</w:t>
      </w:r>
      <w:bookmarkEnd w:id="8"/>
    </w:p>
    <w:sectPr w:rsidR="00811071"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43B0C" w14:textId="77777777" w:rsidR="00726DA9" w:rsidRDefault="00726DA9">
      <w:r>
        <w:separator/>
      </w:r>
    </w:p>
  </w:endnote>
  <w:endnote w:type="continuationSeparator" w:id="0">
    <w:p w14:paraId="048A1B95" w14:textId="77777777" w:rsidR="00726DA9" w:rsidRDefault="00726DA9">
      <w:r>
        <w:continuationSeparator/>
      </w:r>
    </w:p>
  </w:endnote>
  <w:endnote w:type="continuationNotice" w:id="1">
    <w:p w14:paraId="56E6973A" w14:textId="77777777" w:rsidR="00726DA9" w:rsidRDefault="00726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F7B0" w14:textId="77777777" w:rsidR="00726DA9" w:rsidRDefault="00726DA9">
      <w:r>
        <w:separator/>
      </w:r>
    </w:p>
  </w:footnote>
  <w:footnote w:type="continuationSeparator" w:id="0">
    <w:p w14:paraId="20A607B5" w14:textId="77777777" w:rsidR="00726DA9" w:rsidRDefault="00726DA9">
      <w:r>
        <w:continuationSeparator/>
      </w:r>
    </w:p>
  </w:footnote>
  <w:footnote w:type="continuationNotice" w:id="1">
    <w:p w14:paraId="54D81BE4" w14:textId="77777777" w:rsidR="00726DA9" w:rsidRDefault="00726D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14"/>
  </w:num>
  <w:num w:numId="3">
    <w:abstractNumId w:val="18"/>
  </w:num>
  <w:num w:numId="4">
    <w:abstractNumId w:val="22"/>
  </w:num>
  <w:num w:numId="5">
    <w:abstractNumId w:val="8"/>
  </w:num>
  <w:num w:numId="6">
    <w:abstractNumId w:val="3"/>
  </w:num>
  <w:num w:numId="7">
    <w:abstractNumId w:val="24"/>
  </w:num>
  <w:num w:numId="8">
    <w:abstractNumId w:val="25"/>
  </w:num>
  <w:num w:numId="9">
    <w:abstractNumId w:val="1"/>
  </w:num>
  <w:num w:numId="10">
    <w:abstractNumId w:val="13"/>
  </w:num>
  <w:num w:numId="11">
    <w:abstractNumId w:val="15"/>
  </w:num>
  <w:num w:numId="12">
    <w:abstractNumId w:val="9"/>
  </w:num>
  <w:num w:numId="13">
    <w:abstractNumId w:val="21"/>
  </w:num>
  <w:num w:numId="14">
    <w:abstractNumId w:val="11"/>
  </w:num>
  <w:num w:numId="15">
    <w:abstractNumId w:val="16"/>
  </w:num>
  <w:num w:numId="16">
    <w:abstractNumId w:val="4"/>
  </w:num>
  <w:num w:numId="17">
    <w:abstractNumId w:val="20"/>
  </w:num>
  <w:num w:numId="18">
    <w:abstractNumId w:val="5"/>
  </w:num>
  <w:num w:numId="19">
    <w:abstractNumId w:val="19"/>
  </w:num>
  <w:num w:numId="20">
    <w:abstractNumId w:val="12"/>
  </w:num>
  <w:num w:numId="21">
    <w:abstractNumId w:val="2"/>
  </w:num>
  <w:num w:numId="22">
    <w:abstractNumId w:val="7"/>
  </w:num>
  <w:num w:numId="23">
    <w:abstractNumId w:val="23"/>
  </w:num>
  <w:num w:numId="24">
    <w:abstractNumId w:val="6"/>
  </w:num>
  <w:num w:numId="25">
    <w:abstractNumId w:val="17"/>
  </w:num>
  <w:num w:numId="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39F"/>
    <w:rsid w:val="00012ED2"/>
    <w:rsid w:val="00014387"/>
    <w:rsid w:val="000149CB"/>
    <w:rsid w:val="00015ACB"/>
    <w:rsid w:val="00017509"/>
    <w:rsid w:val="00017E54"/>
    <w:rsid w:val="00020D64"/>
    <w:rsid w:val="0002264F"/>
    <w:rsid w:val="00022FDF"/>
    <w:rsid w:val="000241F1"/>
    <w:rsid w:val="00024B80"/>
    <w:rsid w:val="0002700F"/>
    <w:rsid w:val="00030033"/>
    <w:rsid w:val="000304FC"/>
    <w:rsid w:val="00030B38"/>
    <w:rsid w:val="00031D10"/>
    <w:rsid w:val="00032007"/>
    <w:rsid w:val="00032E6B"/>
    <w:rsid w:val="00033397"/>
    <w:rsid w:val="000342C7"/>
    <w:rsid w:val="00035146"/>
    <w:rsid w:val="000357AE"/>
    <w:rsid w:val="000368CB"/>
    <w:rsid w:val="00040095"/>
    <w:rsid w:val="00041F03"/>
    <w:rsid w:val="00042620"/>
    <w:rsid w:val="00043B95"/>
    <w:rsid w:val="00044AC7"/>
    <w:rsid w:val="00044F38"/>
    <w:rsid w:val="00045D78"/>
    <w:rsid w:val="0004695C"/>
    <w:rsid w:val="00046BB9"/>
    <w:rsid w:val="000475F2"/>
    <w:rsid w:val="00051152"/>
    <w:rsid w:val="00051B46"/>
    <w:rsid w:val="0005208F"/>
    <w:rsid w:val="0005212E"/>
    <w:rsid w:val="0005262E"/>
    <w:rsid w:val="00052FC8"/>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551"/>
    <w:rsid w:val="00090AF9"/>
    <w:rsid w:val="000925FD"/>
    <w:rsid w:val="0009650B"/>
    <w:rsid w:val="00096BF9"/>
    <w:rsid w:val="00096C98"/>
    <w:rsid w:val="000A1353"/>
    <w:rsid w:val="000A175A"/>
    <w:rsid w:val="000A26CB"/>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C7EC7"/>
    <w:rsid w:val="000D458F"/>
    <w:rsid w:val="000D45B6"/>
    <w:rsid w:val="000D4960"/>
    <w:rsid w:val="000D4D03"/>
    <w:rsid w:val="000D4ECB"/>
    <w:rsid w:val="000D58AB"/>
    <w:rsid w:val="000D620B"/>
    <w:rsid w:val="000D7DAA"/>
    <w:rsid w:val="000E153B"/>
    <w:rsid w:val="000E222A"/>
    <w:rsid w:val="000E26A3"/>
    <w:rsid w:val="000E2B7C"/>
    <w:rsid w:val="000E3312"/>
    <w:rsid w:val="000E3D7F"/>
    <w:rsid w:val="000E4F32"/>
    <w:rsid w:val="000E5662"/>
    <w:rsid w:val="000E5B70"/>
    <w:rsid w:val="000E72CB"/>
    <w:rsid w:val="000E7400"/>
    <w:rsid w:val="000E7C5D"/>
    <w:rsid w:val="000E7E52"/>
    <w:rsid w:val="000F16C4"/>
    <w:rsid w:val="000F3807"/>
    <w:rsid w:val="000F4440"/>
    <w:rsid w:val="000F4EBF"/>
    <w:rsid w:val="000F551E"/>
    <w:rsid w:val="000F5F84"/>
    <w:rsid w:val="000F77D5"/>
    <w:rsid w:val="001000CD"/>
    <w:rsid w:val="00100C6F"/>
    <w:rsid w:val="001011DF"/>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33BC"/>
    <w:rsid w:val="00124E93"/>
    <w:rsid w:val="00125ED7"/>
    <w:rsid w:val="00126062"/>
    <w:rsid w:val="00127A6C"/>
    <w:rsid w:val="001303DD"/>
    <w:rsid w:val="001308CC"/>
    <w:rsid w:val="001313AD"/>
    <w:rsid w:val="00131CD1"/>
    <w:rsid w:val="001326A8"/>
    <w:rsid w:val="00132931"/>
    <w:rsid w:val="00132C93"/>
    <w:rsid w:val="001335E3"/>
    <w:rsid w:val="001344D3"/>
    <w:rsid w:val="00135755"/>
    <w:rsid w:val="0013680F"/>
    <w:rsid w:val="00140138"/>
    <w:rsid w:val="00140A8D"/>
    <w:rsid w:val="00140AF7"/>
    <w:rsid w:val="00141F05"/>
    <w:rsid w:val="00144950"/>
    <w:rsid w:val="00144F4B"/>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722AC"/>
    <w:rsid w:val="00172AFA"/>
    <w:rsid w:val="001735E3"/>
    <w:rsid w:val="00175AC0"/>
    <w:rsid w:val="00175E47"/>
    <w:rsid w:val="00175F8A"/>
    <w:rsid w:val="00176031"/>
    <w:rsid w:val="00176405"/>
    <w:rsid w:val="001777C8"/>
    <w:rsid w:val="00180065"/>
    <w:rsid w:val="001804CB"/>
    <w:rsid w:val="0018062D"/>
    <w:rsid w:val="00180A0D"/>
    <w:rsid w:val="00182DFF"/>
    <w:rsid w:val="001846BC"/>
    <w:rsid w:val="00184743"/>
    <w:rsid w:val="00185B0F"/>
    <w:rsid w:val="00186739"/>
    <w:rsid w:val="00186930"/>
    <w:rsid w:val="00186FC5"/>
    <w:rsid w:val="00187D05"/>
    <w:rsid w:val="00187F07"/>
    <w:rsid w:val="0019067C"/>
    <w:rsid w:val="00191363"/>
    <w:rsid w:val="001918AB"/>
    <w:rsid w:val="00191EA4"/>
    <w:rsid w:val="001923C0"/>
    <w:rsid w:val="00194CD0"/>
    <w:rsid w:val="0019505B"/>
    <w:rsid w:val="00195C59"/>
    <w:rsid w:val="00196076"/>
    <w:rsid w:val="00196B97"/>
    <w:rsid w:val="00197002"/>
    <w:rsid w:val="001971D3"/>
    <w:rsid w:val="001A0D34"/>
    <w:rsid w:val="001A1B05"/>
    <w:rsid w:val="001A2799"/>
    <w:rsid w:val="001A2F0F"/>
    <w:rsid w:val="001A38B4"/>
    <w:rsid w:val="001A445F"/>
    <w:rsid w:val="001A611B"/>
    <w:rsid w:val="001A6676"/>
    <w:rsid w:val="001A68CF"/>
    <w:rsid w:val="001A71FA"/>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3A6D"/>
    <w:rsid w:val="002346A9"/>
    <w:rsid w:val="00235338"/>
    <w:rsid w:val="00235902"/>
    <w:rsid w:val="002359F9"/>
    <w:rsid w:val="00235D8C"/>
    <w:rsid w:val="00237306"/>
    <w:rsid w:val="00240632"/>
    <w:rsid w:val="002407E5"/>
    <w:rsid w:val="00241375"/>
    <w:rsid w:val="0024197E"/>
    <w:rsid w:val="00242A67"/>
    <w:rsid w:val="00243A4E"/>
    <w:rsid w:val="00244F32"/>
    <w:rsid w:val="0024510A"/>
    <w:rsid w:val="0024540D"/>
    <w:rsid w:val="002456E8"/>
    <w:rsid w:val="0024727F"/>
    <w:rsid w:val="00247E55"/>
    <w:rsid w:val="002510CE"/>
    <w:rsid w:val="002515F3"/>
    <w:rsid w:val="00252E47"/>
    <w:rsid w:val="00253711"/>
    <w:rsid w:val="0025393D"/>
    <w:rsid w:val="00253DF3"/>
    <w:rsid w:val="00253E43"/>
    <w:rsid w:val="00254371"/>
    <w:rsid w:val="00254EBB"/>
    <w:rsid w:val="0025778B"/>
    <w:rsid w:val="00262D37"/>
    <w:rsid w:val="00264132"/>
    <w:rsid w:val="00264D42"/>
    <w:rsid w:val="00265C81"/>
    <w:rsid w:val="00265F20"/>
    <w:rsid w:val="00266217"/>
    <w:rsid w:val="00267F60"/>
    <w:rsid w:val="00270730"/>
    <w:rsid w:val="00270C65"/>
    <w:rsid w:val="00271230"/>
    <w:rsid w:val="00273160"/>
    <w:rsid w:val="00273C2E"/>
    <w:rsid w:val="002747EC"/>
    <w:rsid w:val="00274D2E"/>
    <w:rsid w:val="002769A2"/>
    <w:rsid w:val="00276FE2"/>
    <w:rsid w:val="0027759A"/>
    <w:rsid w:val="00280D7B"/>
    <w:rsid w:val="002814B8"/>
    <w:rsid w:val="0028199F"/>
    <w:rsid w:val="00281D4B"/>
    <w:rsid w:val="002821C5"/>
    <w:rsid w:val="002822EB"/>
    <w:rsid w:val="002845EF"/>
    <w:rsid w:val="00284C9F"/>
    <w:rsid w:val="0028551B"/>
    <w:rsid w:val="002855BF"/>
    <w:rsid w:val="00285C34"/>
    <w:rsid w:val="00286494"/>
    <w:rsid w:val="002864B2"/>
    <w:rsid w:val="00287147"/>
    <w:rsid w:val="0028720A"/>
    <w:rsid w:val="002873F3"/>
    <w:rsid w:val="00287E09"/>
    <w:rsid w:val="00290FC8"/>
    <w:rsid w:val="00293369"/>
    <w:rsid w:val="0029437A"/>
    <w:rsid w:val="00294415"/>
    <w:rsid w:val="0029482D"/>
    <w:rsid w:val="0029686C"/>
    <w:rsid w:val="002972BE"/>
    <w:rsid w:val="002977E1"/>
    <w:rsid w:val="00297A37"/>
    <w:rsid w:val="002A0C86"/>
    <w:rsid w:val="002A2467"/>
    <w:rsid w:val="002A2A41"/>
    <w:rsid w:val="002A362A"/>
    <w:rsid w:val="002A4504"/>
    <w:rsid w:val="002A57F7"/>
    <w:rsid w:val="002A6219"/>
    <w:rsid w:val="002A7EF7"/>
    <w:rsid w:val="002B0220"/>
    <w:rsid w:val="002B0529"/>
    <w:rsid w:val="002B05C9"/>
    <w:rsid w:val="002B3E6D"/>
    <w:rsid w:val="002B3F3D"/>
    <w:rsid w:val="002B446B"/>
    <w:rsid w:val="002B4F8B"/>
    <w:rsid w:val="002B5A2A"/>
    <w:rsid w:val="002B7066"/>
    <w:rsid w:val="002B707A"/>
    <w:rsid w:val="002B73BC"/>
    <w:rsid w:val="002B7A14"/>
    <w:rsid w:val="002B7AA7"/>
    <w:rsid w:val="002C1220"/>
    <w:rsid w:val="002C1E71"/>
    <w:rsid w:val="002C2085"/>
    <w:rsid w:val="002C3D2A"/>
    <w:rsid w:val="002C3E62"/>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45B"/>
    <w:rsid w:val="002E18DB"/>
    <w:rsid w:val="002E3237"/>
    <w:rsid w:val="002E3A88"/>
    <w:rsid w:val="002E4FF6"/>
    <w:rsid w:val="002E57E8"/>
    <w:rsid w:val="002E66E8"/>
    <w:rsid w:val="002E6AC6"/>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3D34"/>
    <w:rsid w:val="00304576"/>
    <w:rsid w:val="00304A50"/>
    <w:rsid w:val="0030508D"/>
    <w:rsid w:val="00306E60"/>
    <w:rsid w:val="00306F6C"/>
    <w:rsid w:val="003077A1"/>
    <w:rsid w:val="00307995"/>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93A"/>
    <w:rsid w:val="00321D70"/>
    <w:rsid w:val="003251D3"/>
    <w:rsid w:val="00325C0F"/>
    <w:rsid w:val="00326069"/>
    <w:rsid w:val="0032649A"/>
    <w:rsid w:val="003266DC"/>
    <w:rsid w:val="00326B2C"/>
    <w:rsid w:val="00326DC1"/>
    <w:rsid w:val="003270E2"/>
    <w:rsid w:val="003310A8"/>
    <w:rsid w:val="003321D6"/>
    <w:rsid w:val="003330E3"/>
    <w:rsid w:val="00333761"/>
    <w:rsid w:val="0033400A"/>
    <w:rsid w:val="00334964"/>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2F6"/>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79"/>
    <w:rsid w:val="00362F5F"/>
    <w:rsid w:val="00363711"/>
    <w:rsid w:val="0036469A"/>
    <w:rsid w:val="00366C47"/>
    <w:rsid w:val="00367D26"/>
    <w:rsid w:val="0037010F"/>
    <w:rsid w:val="00370C57"/>
    <w:rsid w:val="00371168"/>
    <w:rsid w:val="00372127"/>
    <w:rsid w:val="0037356D"/>
    <w:rsid w:val="0037419B"/>
    <w:rsid w:val="0037429E"/>
    <w:rsid w:val="00375DB1"/>
    <w:rsid w:val="00376388"/>
    <w:rsid w:val="00376C9D"/>
    <w:rsid w:val="003770E5"/>
    <w:rsid w:val="0037722C"/>
    <w:rsid w:val="00380699"/>
    <w:rsid w:val="00382E40"/>
    <w:rsid w:val="00383141"/>
    <w:rsid w:val="0038326F"/>
    <w:rsid w:val="00383F3C"/>
    <w:rsid w:val="003869B1"/>
    <w:rsid w:val="0038731B"/>
    <w:rsid w:val="00387439"/>
    <w:rsid w:val="00387A2F"/>
    <w:rsid w:val="00391257"/>
    <w:rsid w:val="00392682"/>
    <w:rsid w:val="00393031"/>
    <w:rsid w:val="0039304A"/>
    <w:rsid w:val="003942E3"/>
    <w:rsid w:val="003950FA"/>
    <w:rsid w:val="003953AB"/>
    <w:rsid w:val="003955C9"/>
    <w:rsid w:val="00395FDA"/>
    <w:rsid w:val="003976C3"/>
    <w:rsid w:val="003A11B1"/>
    <w:rsid w:val="003A2643"/>
    <w:rsid w:val="003A26EA"/>
    <w:rsid w:val="003A5D91"/>
    <w:rsid w:val="003A68D5"/>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D21FA"/>
    <w:rsid w:val="003D34FB"/>
    <w:rsid w:val="003D3DA7"/>
    <w:rsid w:val="003D50E6"/>
    <w:rsid w:val="003D5728"/>
    <w:rsid w:val="003D59CD"/>
    <w:rsid w:val="003D68B5"/>
    <w:rsid w:val="003D7C4B"/>
    <w:rsid w:val="003E16BE"/>
    <w:rsid w:val="003E215C"/>
    <w:rsid w:val="003E3EB7"/>
    <w:rsid w:val="003E5780"/>
    <w:rsid w:val="003E7A32"/>
    <w:rsid w:val="003E7ECD"/>
    <w:rsid w:val="003F08A0"/>
    <w:rsid w:val="003F0966"/>
    <w:rsid w:val="003F1008"/>
    <w:rsid w:val="003F1124"/>
    <w:rsid w:val="003F11E0"/>
    <w:rsid w:val="003F1A03"/>
    <w:rsid w:val="003F21E1"/>
    <w:rsid w:val="003F2C04"/>
    <w:rsid w:val="003F39F5"/>
    <w:rsid w:val="003F51E9"/>
    <w:rsid w:val="003F5712"/>
    <w:rsid w:val="003F5B6D"/>
    <w:rsid w:val="00400DEB"/>
    <w:rsid w:val="00400EF5"/>
    <w:rsid w:val="00401855"/>
    <w:rsid w:val="00401880"/>
    <w:rsid w:val="004036C4"/>
    <w:rsid w:val="00403AFD"/>
    <w:rsid w:val="00403B9B"/>
    <w:rsid w:val="00407049"/>
    <w:rsid w:val="0040741B"/>
    <w:rsid w:val="0040759B"/>
    <w:rsid w:val="00407796"/>
    <w:rsid w:val="004105D1"/>
    <w:rsid w:val="00411A17"/>
    <w:rsid w:val="0041450A"/>
    <w:rsid w:val="0041566D"/>
    <w:rsid w:val="00416859"/>
    <w:rsid w:val="004168D2"/>
    <w:rsid w:val="004177A7"/>
    <w:rsid w:val="00420701"/>
    <w:rsid w:val="00420E5B"/>
    <w:rsid w:val="00421961"/>
    <w:rsid w:val="00424B9F"/>
    <w:rsid w:val="00426E7A"/>
    <w:rsid w:val="00426F1F"/>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7A5"/>
    <w:rsid w:val="00453E9A"/>
    <w:rsid w:val="0045441A"/>
    <w:rsid w:val="00454C0D"/>
    <w:rsid w:val="00454E20"/>
    <w:rsid w:val="00456629"/>
    <w:rsid w:val="004571FF"/>
    <w:rsid w:val="00457891"/>
    <w:rsid w:val="0045799C"/>
    <w:rsid w:val="00457C85"/>
    <w:rsid w:val="00457EE3"/>
    <w:rsid w:val="004603B6"/>
    <w:rsid w:val="00460D8B"/>
    <w:rsid w:val="0046100D"/>
    <w:rsid w:val="00461A06"/>
    <w:rsid w:val="00462188"/>
    <w:rsid w:val="00462B96"/>
    <w:rsid w:val="00462C50"/>
    <w:rsid w:val="00462C9F"/>
    <w:rsid w:val="00462D35"/>
    <w:rsid w:val="00462DC6"/>
    <w:rsid w:val="004644FC"/>
    <w:rsid w:val="00464BF9"/>
    <w:rsid w:val="004656FD"/>
    <w:rsid w:val="00465AE0"/>
    <w:rsid w:val="00465C8F"/>
    <w:rsid w:val="00465DD6"/>
    <w:rsid w:val="00467718"/>
    <w:rsid w:val="00470459"/>
    <w:rsid w:val="00471777"/>
    <w:rsid w:val="00473432"/>
    <w:rsid w:val="004745E6"/>
    <w:rsid w:val="00474C09"/>
    <w:rsid w:val="00477373"/>
    <w:rsid w:val="00480303"/>
    <w:rsid w:val="00480550"/>
    <w:rsid w:val="004814BA"/>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0D4"/>
    <w:rsid w:val="004964A5"/>
    <w:rsid w:val="004A0703"/>
    <w:rsid w:val="004A10EC"/>
    <w:rsid w:val="004A48AA"/>
    <w:rsid w:val="004A4F0F"/>
    <w:rsid w:val="004A5056"/>
    <w:rsid w:val="004A5614"/>
    <w:rsid w:val="004A5694"/>
    <w:rsid w:val="004A577D"/>
    <w:rsid w:val="004A5F6B"/>
    <w:rsid w:val="004A6970"/>
    <w:rsid w:val="004A6C2C"/>
    <w:rsid w:val="004A6DA1"/>
    <w:rsid w:val="004A77E4"/>
    <w:rsid w:val="004B08AF"/>
    <w:rsid w:val="004B0E65"/>
    <w:rsid w:val="004B1089"/>
    <w:rsid w:val="004B1A96"/>
    <w:rsid w:val="004B2321"/>
    <w:rsid w:val="004B23B9"/>
    <w:rsid w:val="004B4758"/>
    <w:rsid w:val="004B5CDE"/>
    <w:rsid w:val="004B649E"/>
    <w:rsid w:val="004B7849"/>
    <w:rsid w:val="004C0453"/>
    <w:rsid w:val="004C206C"/>
    <w:rsid w:val="004C2EF6"/>
    <w:rsid w:val="004C37A3"/>
    <w:rsid w:val="004C3944"/>
    <w:rsid w:val="004C4E76"/>
    <w:rsid w:val="004C56B5"/>
    <w:rsid w:val="004C654E"/>
    <w:rsid w:val="004C7A01"/>
    <w:rsid w:val="004C7AE9"/>
    <w:rsid w:val="004D1204"/>
    <w:rsid w:val="004D162C"/>
    <w:rsid w:val="004D1647"/>
    <w:rsid w:val="004D19E1"/>
    <w:rsid w:val="004D3578"/>
    <w:rsid w:val="004D380D"/>
    <w:rsid w:val="004D4144"/>
    <w:rsid w:val="004D468E"/>
    <w:rsid w:val="004D4F73"/>
    <w:rsid w:val="004D599A"/>
    <w:rsid w:val="004D6880"/>
    <w:rsid w:val="004D717A"/>
    <w:rsid w:val="004D724E"/>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CEF"/>
    <w:rsid w:val="004F3779"/>
    <w:rsid w:val="004F4CF7"/>
    <w:rsid w:val="004F50FB"/>
    <w:rsid w:val="004F52E6"/>
    <w:rsid w:val="004F536A"/>
    <w:rsid w:val="004F64A3"/>
    <w:rsid w:val="004F71D1"/>
    <w:rsid w:val="0050143B"/>
    <w:rsid w:val="005020E7"/>
    <w:rsid w:val="00502710"/>
    <w:rsid w:val="0050272F"/>
    <w:rsid w:val="00502ACC"/>
    <w:rsid w:val="00502B46"/>
    <w:rsid w:val="00503171"/>
    <w:rsid w:val="00506D3E"/>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156C"/>
    <w:rsid w:val="00522C51"/>
    <w:rsid w:val="00526054"/>
    <w:rsid w:val="00526E01"/>
    <w:rsid w:val="00527210"/>
    <w:rsid w:val="00530762"/>
    <w:rsid w:val="005323EE"/>
    <w:rsid w:val="00533141"/>
    <w:rsid w:val="00534771"/>
    <w:rsid w:val="00534DA0"/>
    <w:rsid w:val="0053699E"/>
    <w:rsid w:val="00537356"/>
    <w:rsid w:val="005411E7"/>
    <w:rsid w:val="00543E28"/>
    <w:rsid w:val="00543E6C"/>
    <w:rsid w:val="00544C34"/>
    <w:rsid w:val="00544ECE"/>
    <w:rsid w:val="00546A7F"/>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0503"/>
    <w:rsid w:val="00570931"/>
    <w:rsid w:val="00571EB2"/>
    <w:rsid w:val="00572ADE"/>
    <w:rsid w:val="005731F4"/>
    <w:rsid w:val="00573616"/>
    <w:rsid w:val="005751B1"/>
    <w:rsid w:val="005759A2"/>
    <w:rsid w:val="00575B02"/>
    <w:rsid w:val="00576820"/>
    <w:rsid w:val="0058094E"/>
    <w:rsid w:val="0058519B"/>
    <w:rsid w:val="0058588B"/>
    <w:rsid w:val="00585FBE"/>
    <w:rsid w:val="00586DC7"/>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738"/>
    <w:rsid w:val="005A3AF8"/>
    <w:rsid w:val="005A3B72"/>
    <w:rsid w:val="005A669D"/>
    <w:rsid w:val="005B01C6"/>
    <w:rsid w:val="005B021A"/>
    <w:rsid w:val="005B0915"/>
    <w:rsid w:val="005B0D19"/>
    <w:rsid w:val="005B1232"/>
    <w:rsid w:val="005B1D3C"/>
    <w:rsid w:val="005B2437"/>
    <w:rsid w:val="005B34D8"/>
    <w:rsid w:val="005B4DEE"/>
    <w:rsid w:val="005B5E1D"/>
    <w:rsid w:val="005B641A"/>
    <w:rsid w:val="005B6619"/>
    <w:rsid w:val="005B6646"/>
    <w:rsid w:val="005C1021"/>
    <w:rsid w:val="005C1332"/>
    <w:rsid w:val="005C143A"/>
    <w:rsid w:val="005C16A8"/>
    <w:rsid w:val="005C5D69"/>
    <w:rsid w:val="005C643E"/>
    <w:rsid w:val="005C7846"/>
    <w:rsid w:val="005C7B8F"/>
    <w:rsid w:val="005D1461"/>
    <w:rsid w:val="005D2E8D"/>
    <w:rsid w:val="005D53D9"/>
    <w:rsid w:val="005D74F9"/>
    <w:rsid w:val="005E0536"/>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71B4"/>
    <w:rsid w:val="006025D4"/>
    <w:rsid w:val="00603086"/>
    <w:rsid w:val="00603ABD"/>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E1A"/>
    <w:rsid w:val="0062317B"/>
    <w:rsid w:val="006251CE"/>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94B"/>
    <w:rsid w:val="006817F7"/>
    <w:rsid w:val="00681D34"/>
    <w:rsid w:val="00682281"/>
    <w:rsid w:val="006823C1"/>
    <w:rsid w:val="00683C17"/>
    <w:rsid w:val="00684AB0"/>
    <w:rsid w:val="00685083"/>
    <w:rsid w:val="006859FC"/>
    <w:rsid w:val="006860E1"/>
    <w:rsid w:val="00686286"/>
    <w:rsid w:val="006863A7"/>
    <w:rsid w:val="00687313"/>
    <w:rsid w:val="0069033E"/>
    <w:rsid w:val="00690975"/>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4661"/>
    <w:rsid w:val="006A50DB"/>
    <w:rsid w:val="006A54D5"/>
    <w:rsid w:val="006A5590"/>
    <w:rsid w:val="006A60A8"/>
    <w:rsid w:val="006A7A67"/>
    <w:rsid w:val="006A7E7F"/>
    <w:rsid w:val="006B09B1"/>
    <w:rsid w:val="006B0DFD"/>
    <w:rsid w:val="006B220F"/>
    <w:rsid w:val="006B2381"/>
    <w:rsid w:val="006B3C66"/>
    <w:rsid w:val="006B4328"/>
    <w:rsid w:val="006B4D94"/>
    <w:rsid w:val="006B557A"/>
    <w:rsid w:val="006B5933"/>
    <w:rsid w:val="006B5A23"/>
    <w:rsid w:val="006B7A4F"/>
    <w:rsid w:val="006C1498"/>
    <w:rsid w:val="006C14E1"/>
    <w:rsid w:val="006C1556"/>
    <w:rsid w:val="006C1888"/>
    <w:rsid w:val="006C3245"/>
    <w:rsid w:val="006C3775"/>
    <w:rsid w:val="006C502D"/>
    <w:rsid w:val="006C6408"/>
    <w:rsid w:val="006C698B"/>
    <w:rsid w:val="006C6AD9"/>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E2717"/>
    <w:rsid w:val="006E3314"/>
    <w:rsid w:val="006E4D6B"/>
    <w:rsid w:val="006E4E6A"/>
    <w:rsid w:val="006E6C00"/>
    <w:rsid w:val="006E71D5"/>
    <w:rsid w:val="006E73C6"/>
    <w:rsid w:val="006E7EC2"/>
    <w:rsid w:val="006E7F54"/>
    <w:rsid w:val="006F0C9A"/>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CC0"/>
    <w:rsid w:val="00726D2B"/>
    <w:rsid w:val="00726DA9"/>
    <w:rsid w:val="00727131"/>
    <w:rsid w:val="007306AA"/>
    <w:rsid w:val="007325B2"/>
    <w:rsid w:val="007325F8"/>
    <w:rsid w:val="007331A2"/>
    <w:rsid w:val="0073376E"/>
    <w:rsid w:val="00733CEC"/>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1E96"/>
    <w:rsid w:val="00752479"/>
    <w:rsid w:val="00753EC5"/>
    <w:rsid w:val="007549E8"/>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09CB"/>
    <w:rsid w:val="00781F0F"/>
    <w:rsid w:val="00783DFD"/>
    <w:rsid w:val="00787213"/>
    <w:rsid w:val="0078727C"/>
    <w:rsid w:val="00787304"/>
    <w:rsid w:val="007877A5"/>
    <w:rsid w:val="007905DB"/>
    <w:rsid w:val="00790C87"/>
    <w:rsid w:val="007934C8"/>
    <w:rsid w:val="007938C5"/>
    <w:rsid w:val="00793D3A"/>
    <w:rsid w:val="007940A9"/>
    <w:rsid w:val="007946CA"/>
    <w:rsid w:val="0079584B"/>
    <w:rsid w:val="00796008"/>
    <w:rsid w:val="00796D27"/>
    <w:rsid w:val="0079775E"/>
    <w:rsid w:val="007A1A15"/>
    <w:rsid w:val="007A1C1A"/>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720E"/>
    <w:rsid w:val="007B725E"/>
    <w:rsid w:val="007B7782"/>
    <w:rsid w:val="007C095F"/>
    <w:rsid w:val="007C2618"/>
    <w:rsid w:val="007C5546"/>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DE"/>
    <w:rsid w:val="007E2191"/>
    <w:rsid w:val="007E3FBF"/>
    <w:rsid w:val="007E455A"/>
    <w:rsid w:val="007E50D5"/>
    <w:rsid w:val="007E5A87"/>
    <w:rsid w:val="007E6588"/>
    <w:rsid w:val="007F00DF"/>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1071"/>
    <w:rsid w:val="00811FF0"/>
    <w:rsid w:val="00813CDA"/>
    <w:rsid w:val="0081452D"/>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520E"/>
    <w:rsid w:val="00836413"/>
    <w:rsid w:val="008376A5"/>
    <w:rsid w:val="008401E2"/>
    <w:rsid w:val="0084222D"/>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4C37"/>
    <w:rsid w:val="0085513B"/>
    <w:rsid w:val="00855F2F"/>
    <w:rsid w:val="00855FE1"/>
    <w:rsid w:val="0085673A"/>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E9"/>
    <w:rsid w:val="00883F19"/>
    <w:rsid w:val="00884465"/>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1D63"/>
    <w:rsid w:val="008B3435"/>
    <w:rsid w:val="008B46CA"/>
    <w:rsid w:val="008B56D0"/>
    <w:rsid w:val="008B5ABA"/>
    <w:rsid w:val="008B6A54"/>
    <w:rsid w:val="008B7079"/>
    <w:rsid w:val="008B70F9"/>
    <w:rsid w:val="008C0D54"/>
    <w:rsid w:val="008C1943"/>
    <w:rsid w:val="008C1FEA"/>
    <w:rsid w:val="008C2DF3"/>
    <w:rsid w:val="008C2F7B"/>
    <w:rsid w:val="008C3829"/>
    <w:rsid w:val="008C4AA4"/>
    <w:rsid w:val="008C4B29"/>
    <w:rsid w:val="008C4CE8"/>
    <w:rsid w:val="008C5127"/>
    <w:rsid w:val="008C5E21"/>
    <w:rsid w:val="008C60BD"/>
    <w:rsid w:val="008C6C33"/>
    <w:rsid w:val="008D2168"/>
    <w:rsid w:val="008D383F"/>
    <w:rsid w:val="008D575F"/>
    <w:rsid w:val="008D600F"/>
    <w:rsid w:val="008E0A6D"/>
    <w:rsid w:val="008E0D52"/>
    <w:rsid w:val="008E32C1"/>
    <w:rsid w:val="008E4253"/>
    <w:rsid w:val="008E458D"/>
    <w:rsid w:val="008E48A9"/>
    <w:rsid w:val="008E5ADC"/>
    <w:rsid w:val="008E5F5E"/>
    <w:rsid w:val="008E720D"/>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4A63"/>
    <w:rsid w:val="00925F10"/>
    <w:rsid w:val="009265A4"/>
    <w:rsid w:val="009266C5"/>
    <w:rsid w:val="00926BF6"/>
    <w:rsid w:val="00927399"/>
    <w:rsid w:val="0093125F"/>
    <w:rsid w:val="00931CCD"/>
    <w:rsid w:val="00932497"/>
    <w:rsid w:val="00933C98"/>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8E"/>
    <w:rsid w:val="009471FD"/>
    <w:rsid w:val="00947224"/>
    <w:rsid w:val="00950048"/>
    <w:rsid w:val="0095007B"/>
    <w:rsid w:val="0095208E"/>
    <w:rsid w:val="009525C1"/>
    <w:rsid w:val="00952B52"/>
    <w:rsid w:val="0095336C"/>
    <w:rsid w:val="00953F9F"/>
    <w:rsid w:val="00954F6C"/>
    <w:rsid w:val="009551C8"/>
    <w:rsid w:val="00955F99"/>
    <w:rsid w:val="009561FE"/>
    <w:rsid w:val="0095648B"/>
    <w:rsid w:val="0095655E"/>
    <w:rsid w:val="00960B82"/>
    <w:rsid w:val="0096171E"/>
    <w:rsid w:val="00961B32"/>
    <w:rsid w:val="0096213A"/>
    <w:rsid w:val="00962FBF"/>
    <w:rsid w:val="00963D86"/>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4571"/>
    <w:rsid w:val="00985308"/>
    <w:rsid w:val="00986C58"/>
    <w:rsid w:val="009876A5"/>
    <w:rsid w:val="0099180C"/>
    <w:rsid w:val="00993B92"/>
    <w:rsid w:val="00993BBC"/>
    <w:rsid w:val="0099493E"/>
    <w:rsid w:val="00995169"/>
    <w:rsid w:val="00997D92"/>
    <w:rsid w:val="009A2927"/>
    <w:rsid w:val="009A2EF5"/>
    <w:rsid w:val="009A2F34"/>
    <w:rsid w:val="009A3390"/>
    <w:rsid w:val="009A3AC7"/>
    <w:rsid w:val="009A482D"/>
    <w:rsid w:val="009A4FD4"/>
    <w:rsid w:val="009A4FD9"/>
    <w:rsid w:val="009A5190"/>
    <w:rsid w:val="009B066A"/>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1B6"/>
    <w:rsid w:val="009D4BF1"/>
    <w:rsid w:val="009D4E7D"/>
    <w:rsid w:val="009D55A4"/>
    <w:rsid w:val="009D5E98"/>
    <w:rsid w:val="009D5FB6"/>
    <w:rsid w:val="009D73C0"/>
    <w:rsid w:val="009D7F7F"/>
    <w:rsid w:val="009E0A7B"/>
    <w:rsid w:val="009E3E1E"/>
    <w:rsid w:val="009E434C"/>
    <w:rsid w:val="009E48B1"/>
    <w:rsid w:val="009E56E4"/>
    <w:rsid w:val="009E7608"/>
    <w:rsid w:val="009F056C"/>
    <w:rsid w:val="009F17BF"/>
    <w:rsid w:val="009F1D36"/>
    <w:rsid w:val="009F215F"/>
    <w:rsid w:val="009F4335"/>
    <w:rsid w:val="009F482E"/>
    <w:rsid w:val="009F4A5F"/>
    <w:rsid w:val="009F711A"/>
    <w:rsid w:val="00A00085"/>
    <w:rsid w:val="00A00DC2"/>
    <w:rsid w:val="00A01921"/>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07AD"/>
    <w:rsid w:val="00A2233C"/>
    <w:rsid w:val="00A23159"/>
    <w:rsid w:val="00A234C7"/>
    <w:rsid w:val="00A23987"/>
    <w:rsid w:val="00A2408B"/>
    <w:rsid w:val="00A245F3"/>
    <w:rsid w:val="00A26240"/>
    <w:rsid w:val="00A26948"/>
    <w:rsid w:val="00A26B6E"/>
    <w:rsid w:val="00A26C86"/>
    <w:rsid w:val="00A26E5D"/>
    <w:rsid w:val="00A30EE8"/>
    <w:rsid w:val="00A319AA"/>
    <w:rsid w:val="00A32766"/>
    <w:rsid w:val="00A32A94"/>
    <w:rsid w:val="00A32BB7"/>
    <w:rsid w:val="00A33330"/>
    <w:rsid w:val="00A34648"/>
    <w:rsid w:val="00A35414"/>
    <w:rsid w:val="00A35C09"/>
    <w:rsid w:val="00A40632"/>
    <w:rsid w:val="00A4089E"/>
    <w:rsid w:val="00A41E94"/>
    <w:rsid w:val="00A4234A"/>
    <w:rsid w:val="00A43886"/>
    <w:rsid w:val="00A43B3A"/>
    <w:rsid w:val="00A44166"/>
    <w:rsid w:val="00A44B59"/>
    <w:rsid w:val="00A455AE"/>
    <w:rsid w:val="00A45CD4"/>
    <w:rsid w:val="00A4702F"/>
    <w:rsid w:val="00A47497"/>
    <w:rsid w:val="00A501C7"/>
    <w:rsid w:val="00A5023A"/>
    <w:rsid w:val="00A522A0"/>
    <w:rsid w:val="00A53724"/>
    <w:rsid w:val="00A558C4"/>
    <w:rsid w:val="00A55E74"/>
    <w:rsid w:val="00A5694F"/>
    <w:rsid w:val="00A5718E"/>
    <w:rsid w:val="00A57826"/>
    <w:rsid w:val="00A579A3"/>
    <w:rsid w:val="00A57B79"/>
    <w:rsid w:val="00A61B7E"/>
    <w:rsid w:val="00A62924"/>
    <w:rsid w:val="00A6293E"/>
    <w:rsid w:val="00A63CB9"/>
    <w:rsid w:val="00A647F3"/>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3F31"/>
    <w:rsid w:val="00A84A4B"/>
    <w:rsid w:val="00A84CE8"/>
    <w:rsid w:val="00A85310"/>
    <w:rsid w:val="00A857D2"/>
    <w:rsid w:val="00A85868"/>
    <w:rsid w:val="00A85C37"/>
    <w:rsid w:val="00A85DCD"/>
    <w:rsid w:val="00A862C1"/>
    <w:rsid w:val="00A87C44"/>
    <w:rsid w:val="00A90270"/>
    <w:rsid w:val="00A90B53"/>
    <w:rsid w:val="00A92977"/>
    <w:rsid w:val="00A9304F"/>
    <w:rsid w:val="00A935CB"/>
    <w:rsid w:val="00A95D85"/>
    <w:rsid w:val="00A95EC3"/>
    <w:rsid w:val="00A96374"/>
    <w:rsid w:val="00A966E2"/>
    <w:rsid w:val="00A9671C"/>
    <w:rsid w:val="00A96FFD"/>
    <w:rsid w:val="00AA0C38"/>
    <w:rsid w:val="00AA0D25"/>
    <w:rsid w:val="00AA0F95"/>
    <w:rsid w:val="00AA2EC0"/>
    <w:rsid w:val="00AA3648"/>
    <w:rsid w:val="00AA42C7"/>
    <w:rsid w:val="00AA4AF2"/>
    <w:rsid w:val="00AA4E8F"/>
    <w:rsid w:val="00AA53C6"/>
    <w:rsid w:val="00AA7EBC"/>
    <w:rsid w:val="00AB0EE8"/>
    <w:rsid w:val="00AB14C4"/>
    <w:rsid w:val="00AB30AE"/>
    <w:rsid w:val="00AB3A30"/>
    <w:rsid w:val="00AB3B76"/>
    <w:rsid w:val="00AB43B1"/>
    <w:rsid w:val="00AB51D8"/>
    <w:rsid w:val="00AB627F"/>
    <w:rsid w:val="00AB6EB4"/>
    <w:rsid w:val="00AB747F"/>
    <w:rsid w:val="00AB7572"/>
    <w:rsid w:val="00AB7904"/>
    <w:rsid w:val="00AC01D1"/>
    <w:rsid w:val="00AC205B"/>
    <w:rsid w:val="00AC2C87"/>
    <w:rsid w:val="00AC30E3"/>
    <w:rsid w:val="00AC39D1"/>
    <w:rsid w:val="00AC4E7E"/>
    <w:rsid w:val="00AC726C"/>
    <w:rsid w:val="00AD0536"/>
    <w:rsid w:val="00AD13C6"/>
    <w:rsid w:val="00AD1651"/>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7C17"/>
    <w:rsid w:val="00AF248A"/>
    <w:rsid w:val="00AF303B"/>
    <w:rsid w:val="00AF3F37"/>
    <w:rsid w:val="00AF6AC6"/>
    <w:rsid w:val="00AF6BCD"/>
    <w:rsid w:val="00AF75AE"/>
    <w:rsid w:val="00B033EF"/>
    <w:rsid w:val="00B03B3C"/>
    <w:rsid w:val="00B04B0E"/>
    <w:rsid w:val="00B05056"/>
    <w:rsid w:val="00B0590A"/>
    <w:rsid w:val="00B07498"/>
    <w:rsid w:val="00B07B85"/>
    <w:rsid w:val="00B07CD4"/>
    <w:rsid w:val="00B10117"/>
    <w:rsid w:val="00B114C3"/>
    <w:rsid w:val="00B12217"/>
    <w:rsid w:val="00B13EA2"/>
    <w:rsid w:val="00B1453B"/>
    <w:rsid w:val="00B15449"/>
    <w:rsid w:val="00B1723E"/>
    <w:rsid w:val="00B20517"/>
    <w:rsid w:val="00B20E47"/>
    <w:rsid w:val="00B2235D"/>
    <w:rsid w:val="00B23B71"/>
    <w:rsid w:val="00B24056"/>
    <w:rsid w:val="00B25551"/>
    <w:rsid w:val="00B25D23"/>
    <w:rsid w:val="00B25E3B"/>
    <w:rsid w:val="00B261DD"/>
    <w:rsid w:val="00B26C05"/>
    <w:rsid w:val="00B26E0F"/>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AFE"/>
    <w:rsid w:val="00B50CF1"/>
    <w:rsid w:val="00B51643"/>
    <w:rsid w:val="00B53026"/>
    <w:rsid w:val="00B537EA"/>
    <w:rsid w:val="00B562BE"/>
    <w:rsid w:val="00B56610"/>
    <w:rsid w:val="00B56BAD"/>
    <w:rsid w:val="00B57106"/>
    <w:rsid w:val="00B573A0"/>
    <w:rsid w:val="00B575B7"/>
    <w:rsid w:val="00B60171"/>
    <w:rsid w:val="00B620C6"/>
    <w:rsid w:val="00B62656"/>
    <w:rsid w:val="00B62941"/>
    <w:rsid w:val="00B6400F"/>
    <w:rsid w:val="00B64F6E"/>
    <w:rsid w:val="00B66773"/>
    <w:rsid w:val="00B67516"/>
    <w:rsid w:val="00B675E5"/>
    <w:rsid w:val="00B67FC5"/>
    <w:rsid w:val="00B704B9"/>
    <w:rsid w:val="00B71C9C"/>
    <w:rsid w:val="00B74046"/>
    <w:rsid w:val="00B74BB4"/>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C0E"/>
    <w:rsid w:val="00B964DA"/>
    <w:rsid w:val="00B965AE"/>
    <w:rsid w:val="00BA0F1F"/>
    <w:rsid w:val="00BA24F5"/>
    <w:rsid w:val="00BA2519"/>
    <w:rsid w:val="00BA3820"/>
    <w:rsid w:val="00BA4DBE"/>
    <w:rsid w:val="00BA79DD"/>
    <w:rsid w:val="00BB05BD"/>
    <w:rsid w:val="00BB6663"/>
    <w:rsid w:val="00BB77EB"/>
    <w:rsid w:val="00BC0ABD"/>
    <w:rsid w:val="00BC11EC"/>
    <w:rsid w:val="00BC1987"/>
    <w:rsid w:val="00BC2530"/>
    <w:rsid w:val="00BC434A"/>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3C7"/>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63E2"/>
    <w:rsid w:val="00C07D13"/>
    <w:rsid w:val="00C1016E"/>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D47"/>
    <w:rsid w:val="00C25132"/>
    <w:rsid w:val="00C25F8E"/>
    <w:rsid w:val="00C2769B"/>
    <w:rsid w:val="00C30186"/>
    <w:rsid w:val="00C30526"/>
    <w:rsid w:val="00C3238A"/>
    <w:rsid w:val="00C32CFE"/>
    <w:rsid w:val="00C32F24"/>
    <w:rsid w:val="00C33079"/>
    <w:rsid w:val="00C34035"/>
    <w:rsid w:val="00C3492F"/>
    <w:rsid w:val="00C34CF6"/>
    <w:rsid w:val="00C36081"/>
    <w:rsid w:val="00C36A5F"/>
    <w:rsid w:val="00C40B02"/>
    <w:rsid w:val="00C40DC0"/>
    <w:rsid w:val="00C40E35"/>
    <w:rsid w:val="00C4286B"/>
    <w:rsid w:val="00C430F9"/>
    <w:rsid w:val="00C43434"/>
    <w:rsid w:val="00C43CDF"/>
    <w:rsid w:val="00C452EB"/>
    <w:rsid w:val="00C4535D"/>
    <w:rsid w:val="00C51CA5"/>
    <w:rsid w:val="00C52073"/>
    <w:rsid w:val="00C5249E"/>
    <w:rsid w:val="00C5316D"/>
    <w:rsid w:val="00C53A78"/>
    <w:rsid w:val="00C5434A"/>
    <w:rsid w:val="00C5733D"/>
    <w:rsid w:val="00C57628"/>
    <w:rsid w:val="00C57815"/>
    <w:rsid w:val="00C600BD"/>
    <w:rsid w:val="00C60947"/>
    <w:rsid w:val="00C610B6"/>
    <w:rsid w:val="00C6134C"/>
    <w:rsid w:val="00C622CD"/>
    <w:rsid w:val="00C63E5B"/>
    <w:rsid w:val="00C64FF9"/>
    <w:rsid w:val="00C66F3D"/>
    <w:rsid w:val="00C66FA3"/>
    <w:rsid w:val="00C67D12"/>
    <w:rsid w:val="00C70B6F"/>
    <w:rsid w:val="00C7124D"/>
    <w:rsid w:val="00C72223"/>
    <w:rsid w:val="00C7371A"/>
    <w:rsid w:val="00C73EC3"/>
    <w:rsid w:val="00C7411C"/>
    <w:rsid w:val="00C74479"/>
    <w:rsid w:val="00C7511D"/>
    <w:rsid w:val="00C7607E"/>
    <w:rsid w:val="00C760C9"/>
    <w:rsid w:val="00C80EDC"/>
    <w:rsid w:val="00C81DF9"/>
    <w:rsid w:val="00C82039"/>
    <w:rsid w:val="00C83902"/>
    <w:rsid w:val="00C86289"/>
    <w:rsid w:val="00C86920"/>
    <w:rsid w:val="00C87616"/>
    <w:rsid w:val="00C91FB5"/>
    <w:rsid w:val="00C92E66"/>
    <w:rsid w:val="00C93076"/>
    <w:rsid w:val="00C933D8"/>
    <w:rsid w:val="00C937B8"/>
    <w:rsid w:val="00C938E9"/>
    <w:rsid w:val="00C95FAA"/>
    <w:rsid w:val="00C96C99"/>
    <w:rsid w:val="00C96DBB"/>
    <w:rsid w:val="00C96E8D"/>
    <w:rsid w:val="00C9791D"/>
    <w:rsid w:val="00CA02ED"/>
    <w:rsid w:val="00CA0917"/>
    <w:rsid w:val="00CA0DA5"/>
    <w:rsid w:val="00CA1174"/>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203C"/>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4536"/>
    <w:rsid w:val="00CF47EC"/>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1BF5"/>
    <w:rsid w:val="00D1297D"/>
    <w:rsid w:val="00D12A15"/>
    <w:rsid w:val="00D13188"/>
    <w:rsid w:val="00D14570"/>
    <w:rsid w:val="00D173EE"/>
    <w:rsid w:val="00D20000"/>
    <w:rsid w:val="00D2074C"/>
    <w:rsid w:val="00D207EB"/>
    <w:rsid w:val="00D20C08"/>
    <w:rsid w:val="00D20C0B"/>
    <w:rsid w:val="00D20D27"/>
    <w:rsid w:val="00D2263F"/>
    <w:rsid w:val="00D229D4"/>
    <w:rsid w:val="00D23C6C"/>
    <w:rsid w:val="00D25448"/>
    <w:rsid w:val="00D25B41"/>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E00"/>
    <w:rsid w:val="00D90EF3"/>
    <w:rsid w:val="00D90F94"/>
    <w:rsid w:val="00D911DC"/>
    <w:rsid w:val="00D9134D"/>
    <w:rsid w:val="00D91F4F"/>
    <w:rsid w:val="00D935ED"/>
    <w:rsid w:val="00D939A9"/>
    <w:rsid w:val="00D9441A"/>
    <w:rsid w:val="00D96025"/>
    <w:rsid w:val="00D960EE"/>
    <w:rsid w:val="00D96454"/>
    <w:rsid w:val="00D96733"/>
    <w:rsid w:val="00D970D6"/>
    <w:rsid w:val="00D97349"/>
    <w:rsid w:val="00DA1357"/>
    <w:rsid w:val="00DA1BEA"/>
    <w:rsid w:val="00DA243A"/>
    <w:rsid w:val="00DA3072"/>
    <w:rsid w:val="00DA32E6"/>
    <w:rsid w:val="00DA3619"/>
    <w:rsid w:val="00DA4E17"/>
    <w:rsid w:val="00DA52B5"/>
    <w:rsid w:val="00DA5797"/>
    <w:rsid w:val="00DA5FE4"/>
    <w:rsid w:val="00DA7A03"/>
    <w:rsid w:val="00DB1818"/>
    <w:rsid w:val="00DB22F7"/>
    <w:rsid w:val="00DB254D"/>
    <w:rsid w:val="00DB3978"/>
    <w:rsid w:val="00DB473A"/>
    <w:rsid w:val="00DB5F1E"/>
    <w:rsid w:val="00DB7186"/>
    <w:rsid w:val="00DC0CD2"/>
    <w:rsid w:val="00DC0F26"/>
    <w:rsid w:val="00DC165E"/>
    <w:rsid w:val="00DC1789"/>
    <w:rsid w:val="00DC2754"/>
    <w:rsid w:val="00DC309B"/>
    <w:rsid w:val="00DC3CCD"/>
    <w:rsid w:val="00DC4323"/>
    <w:rsid w:val="00DC4DA2"/>
    <w:rsid w:val="00DC5291"/>
    <w:rsid w:val="00DC5690"/>
    <w:rsid w:val="00DC6B99"/>
    <w:rsid w:val="00DC7A3E"/>
    <w:rsid w:val="00DD2F40"/>
    <w:rsid w:val="00DD34F0"/>
    <w:rsid w:val="00DD3784"/>
    <w:rsid w:val="00DD40A9"/>
    <w:rsid w:val="00DD43F9"/>
    <w:rsid w:val="00DD4EE9"/>
    <w:rsid w:val="00DD53C0"/>
    <w:rsid w:val="00DD58E9"/>
    <w:rsid w:val="00DD70DA"/>
    <w:rsid w:val="00DE0769"/>
    <w:rsid w:val="00DE17B7"/>
    <w:rsid w:val="00DE508A"/>
    <w:rsid w:val="00DE50D8"/>
    <w:rsid w:val="00DE623E"/>
    <w:rsid w:val="00DE6EED"/>
    <w:rsid w:val="00DE7D8C"/>
    <w:rsid w:val="00DF0164"/>
    <w:rsid w:val="00DF02A5"/>
    <w:rsid w:val="00DF119B"/>
    <w:rsid w:val="00DF24BA"/>
    <w:rsid w:val="00DF2732"/>
    <w:rsid w:val="00DF2FCB"/>
    <w:rsid w:val="00DF3B88"/>
    <w:rsid w:val="00DF42E8"/>
    <w:rsid w:val="00DF441D"/>
    <w:rsid w:val="00DF472D"/>
    <w:rsid w:val="00DF49A4"/>
    <w:rsid w:val="00DF60DB"/>
    <w:rsid w:val="00DF7CE0"/>
    <w:rsid w:val="00E008E9"/>
    <w:rsid w:val="00E00CEF"/>
    <w:rsid w:val="00E019DD"/>
    <w:rsid w:val="00E0200F"/>
    <w:rsid w:val="00E02877"/>
    <w:rsid w:val="00E048B4"/>
    <w:rsid w:val="00E05545"/>
    <w:rsid w:val="00E0571E"/>
    <w:rsid w:val="00E05FB9"/>
    <w:rsid w:val="00E06DD4"/>
    <w:rsid w:val="00E07E67"/>
    <w:rsid w:val="00E10381"/>
    <w:rsid w:val="00E131B4"/>
    <w:rsid w:val="00E13303"/>
    <w:rsid w:val="00E13FAA"/>
    <w:rsid w:val="00E14000"/>
    <w:rsid w:val="00E15B9E"/>
    <w:rsid w:val="00E17960"/>
    <w:rsid w:val="00E20568"/>
    <w:rsid w:val="00E2144D"/>
    <w:rsid w:val="00E22A8A"/>
    <w:rsid w:val="00E243B8"/>
    <w:rsid w:val="00E24EDC"/>
    <w:rsid w:val="00E25298"/>
    <w:rsid w:val="00E25C8C"/>
    <w:rsid w:val="00E27647"/>
    <w:rsid w:val="00E27680"/>
    <w:rsid w:val="00E30274"/>
    <w:rsid w:val="00E30EF3"/>
    <w:rsid w:val="00E31249"/>
    <w:rsid w:val="00E327FF"/>
    <w:rsid w:val="00E32ACD"/>
    <w:rsid w:val="00E3347C"/>
    <w:rsid w:val="00E33514"/>
    <w:rsid w:val="00E338CF"/>
    <w:rsid w:val="00E33B0E"/>
    <w:rsid w:val="00E3402C"/>
    <w:rsid w:val="00E344FD"/>
    <w:rsid w:val="00E376B0"/>
    <w:rsid w:val="00E41A72"/>
    <w:rsid w:val="00E46555"/>
    <w:rsid w:val="00E47BC4"/>
    <w:rsid w:val="00E506F6"/>
    <w:rsid w:val="00E5071A"/>
    <w:rsid w:val="00E51773"/>
    <w:rsid w:val="00E52EBD"/>
    <w:rsid w:val="00E55C02"/>
    <w:rsid w:val="00E568A6"/>
    <w:rsid w:val="00E569A4"/>
    <w:rsid w:val="00E56A04"/>
    <w:rsid w:val="00E57A08"/>
    <w:rsid w:val="00E6066F"/>
    <w:rsid w:val="00E609C5"/>
    <w:rsid w:val="00E61665"/>
    <w:rsid w:val="00E61B9A"/>
    <w:rsid w:val="00E62835"/>
    <w:rsid w:val="00E62E23"/>
    <w:rsid w:val="00E6466B"/>
    <w:rsid w:val="00E648F0"/>
    <w:rsid w:val="00E655A7"/>
    <w:rsid w:val="00E67287"/>
    <w:rsid w:val="00E67670"/>
    <w:rsid w:val="00E678FA"/>
    <w:rsid w:val="00E70506"/>
    <w:rsid w:val="00E72827"/>
    <w:rsid w:val="00E73933"/>
    <w:rsid w:val="00E752F7"/>
    <w:rsid w:val="00E758E2"/>
    <w:rsid w:val="00E76166"/>
    <w:rsid w:val="00E77645"/>
    <w:rsid w:val="00E80A52"/>
    <w:rsid w:val="00E80B0B"/>
    <w:rsid w:val="00E8330F"/>
    <w:rsid w:val="00E838AA"/>
    <w:rsid w:val="00E85539"/>
    <w:rsid w:val="00E86928"/>
    <w:rsid w:val="00E86F18"/>
    <w:rsid w:val="00E870CD"/>
    <w:rsid w:val="00E8740E"/>
    <w:rsid w:val="00E91220"/>
    <w:rsid w:val="00E9186A"/>
    <w:rsid w:val="00E9263B"/>
    <w:rsid w:val="00E92BC4"/>
    <w:rsid w:val="00E93636"/>
    <w:rsid w:val="00E93AC1"/>
    <w:rsid w:val="00E93BD0"/>
    <w:rsid w:val="00E94404"/>
    <w:rsid w:val="00E96449"/>
    <w:rsid w:val="00E9665D"/>
    <w:rsid w:val="00E96E21"/>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956"/>
    <w:rsid w:val="00EF2E5C"/>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0776"/>
    <w:rsid w:val="00F10E63"/>
    <w:rsid w:val="00F127B7"/>
    <w:rsid w:val="00F12D0F"/>
    <w:rsid w:val="00F13C4F"/>
    <w:rsid w:val="00F13D6C"/>
    <w:rsid w:val="00F14CB9"/>
    <w:rsid w:val="00F16632"/>
    <w:rsid w:val="00F17C55"/>
    <w:rsid w:val="00F17F82"/>
    <w:rsid w:val="00F2026E"/>
    <w:rsid w:val="00F2167C"/>
    <w:rsid w:val="00F21984"/>
    <w:rsid w:val="00F21F3E"/>
    <w:rsid w:val="00F2210A"/>
    <w:rsid w:val="00F22463"/>
    <w:rsid w:val="00F23E13"/>
    <w:rsid w:val="00F24153"/>
    <w:rsid w:val="00F26756"/>
    <w:rsid w:val="00F274FA"/>
    <w:rsid w:val="00F276BF"/>
    <w:rsid w:val="00F30616"/>
    <w:rsid w:val="00F310E0"/>
    <w:rsid w:val="00F3169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2355"/>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221"/>
    <w:rsid w:val="00F703DE"/>
    <w:rsid w:val="00F70559"/>
    <w:rsid w:val="00F70A2C"/>
    <w:rsid w:val="00F71EAF"/>
    <w:rsid w:val="00F71FB2"/>
    <w:rsid w:val="00F73791"/>
    <w:rsid w:val="00F73F05"/>
    <w:rsid w:val="00F755D5"/>
    <w:rsid w:val="00F75748"/>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55C"/>
    <w:rsid w:val="00FB03C0"/>
    <w:rsid w:val="00FB1B54"/>
    <w:rsid w:val="00FB2B6A"/>
    <w:rsid w:val="00FB49FA"/>
    <w:rsid w:val="00FB4B7E"/>
    <w:rsid w:val="00FB67A6"/>
    <w:rsid w:val="00FB69DB"/>
    <w:rsid w:val="00FB69EF"/>
    <w:rsid w:val="00FB7070"/>
    <w:rsid w:val="00FC084C"/>
    <w:rsid w:val="00FC10B5"/>
    <w:rsid w:val="00FC1121"/>
    <w:rsid w:val="00FC1192"/>
    <w:rsid w:val="00FC144E"/>
    <w:rsid w:val="00FC1A80"/>
    <w:rsid w:val="00FC3533"/>
    <w:rsid w:val="00FC4C02"/>
    <w:rsid w:val="00FC526A"/>
    <w:rsid w:val="00FC5FE8"/>
    <w:rsid w:val="00FC69E4"/>
    <w:rsid w:val="00FD0D1A"/>
    <w:rsid w:val="00FD2415"/>
    <w:rsid w:val="00FD3586"/>
    <w:rsid w:val="00FD4DE9"/>
    <w:rsid w:val="00FD5055"/>
    <w:rsid w:val="00FD6B00"/>
    <w:rsid w:val="00FE23D8"/>
    <w:rsid w:val="00FE2AB4"/>
    <w:rsid w:val="00FE3864"/>
    <w:rsid w:val="00FE40AD"/>
    <w:rsid w:val="00FE4EAD"/>
    <w:rsid w:val="00FE59BA"/>
    <w:rsid w:val="00FE63A7"/>
    <w:rsid w:val="00FE6F9D"/>
    <w:rsid w:val="00FE724C"/>
    <w:rsid w:val="00FE7EAE"/>
    <w:rsid w:val="00FF1433"/>
    <w:rsid w:val="00FF158F"/>
    <w:rsid w:val="00FF1FB9"/>
    <w:rsid w:val="00FF23B0"/>
    <w:rsid w:val="00FF26CC"/>
    <w:rsid w:val="00FF28E4"/>
    <w:rsid w:val="00FF2936"/>
    <w:rsid w:val="00FF327F"/>
    <w:rsid w:val="00FF3B5E"/>
    <w:rsid w:val="00FF3CA9"/>
    <w:rsid w:val="00FF3CF1"/>
    <w:rsid w:val="00FF40A9"/>
    <w:rsid w:val="00FF46A4"/>
    <w:rsid w:val="00FF4C45"/>
    <w:rsid w:val="00FF5009"/>
    <w:rsid w:val="00FF6D21"/>
    <w:rsid w:val="00FF72B8"/>
    <w:rsid w:val="00FF7B57"/>
    <w:rsid w:val="0A36009E"/>
    <w:rsid w:val="0DD981BC"/>
    <w:rsid w:val="1E0E077C"/>
    <w:rsid w:val="390E914B"/>
    <w:rsid w:val="39A5435D"/>
    <w:rsid w:val="49756AC2"/>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CD339288-0276-4727-8D4A-8FAC72D2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5AIRPNAIUNRU-1156379521-2985</_dlc_DocId>
    <_dlc_DocIdUrl xmlns="71c5aaf6-e6ce-465b-b873-5148d2a4c105">
      <Url>https://nokia.sharepoint.com/sites/c5g/e2earch/_layouts/15/DocIdRedir.aspx?ID=5AIRPNAIUNRU-1156379521-2985</Url>
      <Description>5AIRPNAIUNRU-1156379521-2985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3</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5914</CharactersWithSpaces>
  <SharedDoc>false</SharedDoc>
  <HyperlinkBase/>
  <HLinks>
    <vt:vector size="6" baseType="variant">
      <vt:variant>
        <vt:i4>1441846</vt:i4>
      </vt:variant>
      <vt:variant>
        <vt:i4>15</vt:i4>
      </vt:variant>
      <vt:variant>
        <vt:i4>0</vt:i4>
      </vt:variant>
      <vt:variant>
        <vt:i4>5</vt:i4>
      </vt:variant>
      <vt:variant>
        <vt:lpwstr>https://www.3gpp.org/ftp/tsg_ran/TSG_RAN/TSGR_96/Docs/RP-221819.zip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33</cp:revision>
  <cp:lastPrinted>2019-03-29T04:16:00Z</cp:lastPrinted>
  <dcterms:created xsi:type="dcterms:W3CDTF">2022-08-02T21:04:00Z</dcterms:created>
  <dcterms:modified xsi:type="dcterms:W3CDTF">2022-08-09T06:07:00Z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1b51f904-e793-464e-acea-8b15479d5ee4</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